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21E91" w14:textId="6491883D" w:rsidR="009504C4" w:rsidRPr="00921A0B" w:rsidRDefault="009504C4" w:rsidP="00965A36">
      <w:pPr>
        <w:pStyle w:val="Title"/>
        <w:jc w:val="left"/>
        <w:rPr>
          <w:i/>
          <w:iCs/>
          <w:sz w:val="24"/>
          <w:szCs w:val="24"/>
        </w:rPr>
      </w:pPr>
    </w:p>
    <w:p w14:paraId="71CFE5D0" w14:textId="59914ECD" w:rsidR="00FA7D31" w:rsidRPr="00F662C0" w:rsidRDefault="00DE5900">
      <w:pPr>
        <w:pStyle w:val="Title"/>
        <w:rPr>
          <w:sz w:val="36"/>
          <w:szCs w:val="36"/>
        </w:rPr>
      </w:pPr>
      <w:r>
        <w:rPr>
          <w:b/>
          <w:noProof/>
          <w:sz w:val="36"/>
          <w:szCs w:val="36"/>
        </w:rPr>
        <w:drawing>
          <wp:inline distT="0" distB="0" distL="0" distR="0" wp14:anchorId="723D8483" wp14:editId="5F882AE1">
            <wp:extent cx="651053" cy="651053"/>
            <wp:effectExtent l="0" t="0" r="0" b="0"/>
            <wp:docPr id="1608428639" name="Picture 1" descr="A logo with a person sitt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8639" name="Picture 1" descr="A logo with a person sitting on a rock&#10;&#10;Description automatically generated"/>
                    <pic:cNvPicPr/>
                  </pic:nvPicPr>
                  <pic:blipFill>
                    <a:blip r:embed="rId8"/>
                    <a:stretch>
                      <a:fillRect/>
                    </a:stretch>
                  </pic:blipFill>
                  <pic:spPr>
                    <a:xfrm>
                      <a:off x="0" y="0"/>
                      <a:ext cx="654629" cy="654629"/>
                    </a:xfrm>
                    <a:prstGeom prst="rect">
                      <a:avLst/>
                    </a:prstGeom>
                  </pic:spPr>
                </pic:pic>
              </a:graphicData>
            </a:graphic>
          </wp:inline>
        </w:drawing>
      </w:r>
      <w:r w:rsidR="00FA7D31" w:rsidRPr="00F662C0">
        <w:rPr>
          <w:b/>
          <w:sz w:val="36"/>
          <w:szCs w:val="36"/>
        </w:rPr>
        <w:t>Application for</w:t>
      </w:r>
      <w:r w:rsidR="007C1B56">
        <w:rPr>
          <w:b/>
          <w:sz w:val="36"/>
          <w:szCs w:val="36"/>
        </w:rPr>
        <w:t xml:space="preserve"> Level 2C</w:t>
      </w:r>
      <w:r w:rsidR="00FA7D31" w:rsidRPr="00F662C0">
        <w:rPr>
          <w:b/>
          <w:sz w:val="36"/>
          <w:szCs w:val="36"/>
        </w:rPr>
        <w:t xml:space="preserve"> </w:t>
      </w:r>
      <w:r w:rsidR="009504C4" w:rsidRPr="00F662C0">
        <w:rPr>
          <w:b/>
          <w:sz w:val="36"/>
          <w:szCs w:val="36"/>
        </w:rPr>
        <w:t>Certification</w:t>
      </w:r>
      <w:r w:rsidR="009504C4" w:rsidRPr="00F662C0">
        <w:rPr>
          <w:sz w:val="36"/>
          <w:szCs w:val="36"/>
        </w:rPr>
        <w:t xml:space="preserve"> </w:t>
      </w:r>
      <w:r w:rsidR="00FA7D31" w:rsidRPr="00F662C0">
        <w:rPr>
          <w:sz w:val="36"/>
          <w:szCs w:val="36"/>
        </w:rPr>
        <w:t>in</w:t>
      </w:r>
      <w:r w:rsidR="00820D53">
        <w:rPr>
          <w:sz w:val="36"/>
          <w:szCs w:val="36"/>
        </w:rPr>
        <w:t xml:space="preserve"> the</w:t>
      </w:r>
    </w:p>
    <w:p w14:paraId="2E580B8C" w14:textId="33805C32" w:rsidR="007C1B56" w:rsidRPr="00965A36" w:rsidRDefault="00FA7D31" w:rsidP="007C1B56">
      <w:pPr>
        <w:pStyle w:val="Title"/>
        <w:rPr>
          <w:rFonts w:ascii="Cambria" w:hAnsi="Cambria"/>
          <w:sz w:val="36"/>
          <w:szCs w:val="36"/>
        </w:rPr>
      </w:pPr>
      <w:r w:rsidRPr="00F662C0">
        <w:rPr>
          <w:sz w:val="36"/>
          <w:szCs w:val="36"/>
        </w:rPr>
        <w:t xml:space="preserve">Paul-Elder </w:t>
      </w:r>
      <w:r w:rsidR="002B2C84">
        <w:rPr>
          <w:sz w:val="36"/>
          <w:szCs w:val="36"/>
        </w:rPr>
        <w:t>Framework</w:t>
      </w:r>
      <w:r w:rsidR="002B2C84" w:rsidRPr="00F662C0">
        <w:rPr>
          <w:sz w:val="36"/>
          <w:szCs w:val="36"/>
        </w:rPr>
        <w:t xml:space="preserve"> </w:t>
      </w:r>
      <w:r w:rsidR="002B2C84">
        <w:rPr>
          <w:sz w:val="36"/>
          <w:szCs w:val="36"/>
        </w:rPr>
        <w:t xml:space="preserve">for </w:t>
      </w:r>
      <w:r w:rsidRPr="00F662C0">
        <w:rPr>
          <w:sz w:val="36"/>
          <w:szCs w:val="36"/>
        </w:rPr>
        <w:t>Critical Thinking</w:t>
      </w:r>
      <w:r w:rsidRPr="00F662C0">
        <w:rPr>
          <w:rFonts w:ascii="Cambria" w:hAnsi="Cambria"/>
          <w:sz w:val="36"/>
          <w:szCs w:val="36"/>
        </w:rPr>
        <w:t>™</w:t>
      </w:r>
    </w:p>
    <w:p w14:paraId="2C8BD202" w14:textId="3CE8C217" w:rsidR="00921A0B" w:rsidRPr="00921A0B" w:rsidRDefault="00921A0B" w:rsidP="00921A0B">
      <w:pPr>
        <w:jc w:val="right"/>
        <w:rPr>
          <w:bCs/>
          <w:i/>
          <w:iCs/>
        </w:rPr>
      </w:pPr>
      <w:r w:rsidRPr="00921A0B">
        <w:rPr>
          <w:bCs/>
          <w:i/>
          <w:iCs/>
        </w:rPr>
        <w:t xml:space="preserve">Revised </w:t>
      </w:r>
      <w:r w:rsidR="00B41322">
        <w:rPr>
          <w:bCs/>
          <w:i/>
          <w:iCs/>
        </w:rPr>
        <w:t xml:space="preserve">May </w:t>
      </w:r>
      <w:r w:rsidR="00965A36">
        <w:rPr>
          <w:bCs/>
          <w:i/>
          <w:iCs/>
        </w:rPr>
        <w:t>30</w:t>
      </w:r>
      <w:r w:rsidRPr="00921A0B">
        <w:rPr>
          <w:bCs/>
          <w:i/>
          <w:iCs/>
        </w:rPr>
        <w:t>th, 202</w:t>
      </w:r>
      <w:r w:rsidR="00B41322">
        <w:rPr>
          <w:bCs/>
          <w:i/>
          <w:iCs/>
        </w:rPr>
        <w:t>4</w:t>
      </w:r>
    </w:p>
    <w:p w14:paraId="0A90BC9E" w14:textId="77777777" w:rsidR="00F35A2E" w:rsidRDefault="00F35A2E" w:rsidP="00F662C0">
      <w:pPr>
        <w:rPr>
          <w:b/>
        </w:rPr>
      </w:pPr>
    </w:p>
    <w:p w14:paraId="48FA2F64" w14:textId="1EF212AD" w:rsidR="007C1B56" w:rsidRDefault="007C1B56" w:rsidP="00965A36">
      <w:pPr>
        <w:jc w:val="center"/>
        <w:rPr>
          <w:b/>
        </w:rPr>
      </w:pPr>
      <w:r>
        <w:rPr>
          <w:b/>
        </w:rPr>
        <w:t xml:space="preserve">This application is for Level 2C: </w:t>
      </w:r>
      <w:r w:rsidRPr="007C1B56">
        <w:rPr>
          <w:b/>
        </w:rPr>
        <w:t>Certification for Consultants, Employers, and Trainers</w:t>
      </w:r>
      <w:r>
        <w:rPr>
          <w:b/>
        </w:rPr>
        <w:t xml:space="preserve">. If you are seeking a different form of certification, please download the appropriate application from our </w:t>
      </w:r>
      <w:hyperlink r:id="rId9" w:history="1">
        <w:r w:rsidRPr="007C1B56">
          <w:rPr>
            <w:rStyle w:val="Hyperlink"/>
            <w:b/>
          </w:rPr>
          <w:t>certification webpage</w:t>
        </w:r>
      </w:hyperlink>
      <w:r>
        <w:rPr>
          <w:b/>
        </w:rPr>
        <w:t>.</w:t>
      </w:r>
    </w:p>
    <w:p w14:paraId="1FAC49F3" w14:textId="77777777" w:rsidR="007C1B56" w:rsidRDefault="007C1B56" w:rsidP="00F662C0">
      <w:pPr>
        <w:rPr>
          <w:b/>
        </w:rPr>
      </w:pPr>
    </w:p>
    <w:p w14:paraId="3BCA34F2" w14:textId="3B5AA658" w:rsidR="0065056D" w:rsidRDefault="0065056D" w:rsidP="00F662C0">
      <w:pPr>
        <w:rPr>
          <w:b/>
        </w:rPr>
      </w:pPr>
      <w:r w:rsidRPr="00C8322E">
        <w:rPr>
          <w:b/>
        </w:rPr>
        <w:t>Instructions</w:t>
      </w:r>
      <w:r>
        <w:rPr>
          <w:b/>
        </w:rPr>
        <w:t>:</w:t>
      </w:r>
    </w:p>
    <w:p w14:paraId="3D4A373D" w14:textId="77777777" w:rsidR="0065056D" w:rsidRPr="00C8322E" w:rsidRDefault="0065056D" w:rsidP="00F662C0">
      <w:pPr>
        <w:rPr>
          <w:b/>
        </w:rPr>
      </w:pPr>
    </w:p>
    <w:p w14:paraId="5CDC5953" w14:textId="273B8A97" w:rsidR="00C01DEB" w:rsidRDefault="00C01DEB" w:rsidP="00C8322E">
      <w:pPr>
        <w:pStyle w:val="ListParagraph"/>
        <w:numPr>
          <w:ilvl w:val="0"/>
          <w:numId w:val="4"/>
        </w:numPr>
      </w:pPr>
      <w:r>
        <w:t xml:space="preserve">Before submitting this application, please ensure you have read through </w:t>
      </w:r>
      <w:r w:rsidR="00F0486C">
        <w:t xml:space="preserve">and understand </w:t>
      </w:r>
      <w:r>
        <w:t xml:space="preserve">the </w:t>
      </w:r>
      <w:hyperlink r:id="rId10" w:history="1">
        <w:r w:rsidRPr="00604E90">
          <w:rPr>
            <w:rStyle w:val="Hyperlink"/>
          </w:rPr>
          <w:t>White Pape</w:t>
        </w:r>
        <w:r w:rsidR="00B67D85">
          <w:rPr>
            <w:rStyle w:val="Hyperlink"/>
          </w:rPr>
          <w:t>r on Certification</w:t>
        </w:r>
      </w:hyperlink>
      <w:r>
        <w:t>.</w:t>
      </w:r>
      <w:r w:rsidR="00F0486C">
        <w:t xml:space="preserve"> If you have questions on </w:t>
      </w:r>
      <w:r w:rsidR="0068627F">
        <w:t>the White Paper</w:t>
      </w:r>
      <w:r w:rsidR="00F0486C">
        <w:t xml:space="preserve">, please </w:t>
      </w:r>
      <w:r w:rsidR="0036694F">
        <w:t xml:space="preserve">contact </w:t>
      </w:r>
      <w:r w:rsidR="00F0486C">
        <w:t xml:space="preserve">us at </w:t>
      </w:r>
      <w:hyperlink r:id="rId11" w:history="1">
        <w:r w:rsidR="0036694F" w:rsidRPr="00773D43">
          <w:rPr>
            <w:rStyle w:val="Hyperlink"/>
          </w:rPr>
          <w:t>cct@criticalthinking.org</w:t>
        </w:r>
      </w:hyperlink>
      <w:r w:rsidR="0036694F">
        <w:t xml:space="preserve"> or at 1-800-833-3645. </w:t>
      </w:r>
    </w:p>
    <w:p w14:paraId="403D7EEC" w14:textId="1FC06B3D" w:rsidR="0065056D" w:rsidRDefault="0065056D" w:rsidP="00C8322E">
      <w:pPr>
        <w:pStyle w:val="ListParagraph"/>
        <w:numPr>
          <w:ilvl w:val="0"/>
          <w:numId w:val="4"/>
        </w:numPr>
      </w:pPr>
      <w:r>
        <w:t>Please complete and submit thi</w:t>
      </w:r>
      <w:r w:rsidR="00C8322E">
        <w:t xml:space="preserve">s application </w:t>
      </w:r>
      <w:r w:rsidR="00CD272F">
        <w:t xml:space="preserve">after successfully completing </w:t>
      </w:r>
      <w:r>
        <w:t>your certification training</w:t>
      </w:r>
      <w:r w:rsidR="00CD272F">
        <w:t xml:space="preserve"> and assessments</w:t>
      </w:r>
      <w:r>
        <w:t xml:space="preserve">. </w:t>
      </w:r>
    </w:p>
    <w:p w14:paraId="324F7C67" w14:textId="32408073" w:rsidR="00D11DF1" w:rsidRDefault="00CD272F" w:rsidP="00C8322E">
      <w:pPr>
        <w:pStyle w:val="ListParagraph"/>
        <w:numPr>
          <w:ilvl w:val="0"/>
          <w:numId w:val="4"/>
        </w:numPr>
      </w:pPr>
      <w:r>
        <w:t>U</w:t>
      </w:r>
      <w:r w:rsidR="0065056D">
        <w:t xml:space="preserve">pon </w:t>
      </w:r>
      <w:r w:rsidR="00B67D85">
        <w:t xml:space="preserve">approving </w:t>
      </w:r>
      <w:r w:rsidR="0065056D">
        <w:t>this application</w:t>
      </w:r>
      <w:r>
        <w:t>, the Foundation for Critical Thinking will provide an invoice for the certification fee</w:t>
      </w:r>
      <w:r w:rsidR="0065056D">
        <w:t>.</w:t>
      </w:r>
      <w:r w:rsidR="00F442FD">
        <w:t xml:space="preserve"> </w:t>
      </w:r>
      <w:r>
        <w:t>You will receive documentation that confirms your certification after completing payment</w:t>
      </w:r>
      <w:r w:rsidR="00F442FD">
        <w:t>.</w:t>
      </w:r>
    </w:p>
    <w:p w14:paraId="35C90CE2" w14:textId="27064426" w:rsidR="004E28CD" w:rsidDel="008E60CC" w:rsidRDefault="00BB1B08" w:rsidP="00C8322E">
      <w:pPr>
        <w:pStyle w:val="ListParagraph"/>
        <w:numPr>
          <w:ilvl w:val="0"/>
          <w:numId w:val="4"/>
        </w:numPr>
        <w:jc w:val="both"/>
      </w:pPr>
      <w:r>
        <w:t xml:space="preserve">If you have </w:t>
      </w:r>
      <w:r w:rsidR="008E60CC">
        <w:t>questions or concerns</w:t>
      </w:r>
      <w:r w:rsidR="00C01DEB">
        <w:t xml:space="preserve"> not addressed in the </w:t>
      </w:r>
      <w:hyperlink r:id="rId12" w:history="1">
        <w:r w:rsidR="00321BF8" w:rsidRPr="00C7360E">
          <w:rPr>
            <w:rStyle w:val="Hyperlink"/>
          </w:rPr>
          <w:t>White Paper</w:t>
        </w:r>
      </w:hyperlink>
      <w:r w:rsidR="002A4AD6">
        <w:rPr>
          <w:rStyle w:val="Hyperlink"/>
        </w:rPr>
        <w:t xml:space="preserve"> on Certification</w:t>
      </w:r>
      <w:r w:rsidR="002A4AD6">
        <w:t xml:space="preserve"> or</w:t>
      </w:r>
      <w:r w:rsidR="008E60CC">
        <w:t xml:space="preserve"> </w:t>
      </w:r>
      <w:r w:rsidR="002A4AD6">
        <w:t xml:space="preserve">this application, </w:t>
      </w:r>
      <w:r w:rsidR="008E60CC">
        <w:t xml:space="preserve">please contact us at </w:t>
      </w:r>
      <w:hyperlink r:id="rId13" w:history="1">
        <w:r w:rsidR="008E60CC" w:rsidRPr="00506768">
          <w:rPr>
            <w:rStyle w:val="Hyperlink"/>
          </w:rPr>
          <w:t>cct@criticalthinking.org</w:t>
        </w:r>
      </w:hyperlink>
      <w:r w:rsidR="008E60CC">
        <w:t xml:space="preserve"> or at 1-800-833-3645. </w:t>
      </w:r>
      <w:r w:rsidR="002A4AD6">
        <w:t>(</w:t>
      </w:r>
      <w:r w:rsidR="008E60CC">
        <w:t>Please leave a voicemail if no one is available to take your call.</w:t>
      </w:r>
      <w:r w:rsidR="002A4AD6">
        <w:t>)</w:t>
      </w:r>
    </w:p>
    <w:p w14:paraId="115901A6" w14:textId="328CC410" w:rsidR="00FA7D31" w:rsidRPr="00F662C0" w:rsidRDefault="00FA7D31" w:rsidP="00F662C0"/>
    <w:tbl>
      <w:tblPr>
        <w:tblStyle w:val="LightShading-Accent1"/>
        <w:tblW w:w="9958" w:type="dxa"/>
        <w:tblLook w:val="04A0" w:firstRow="1" w:lastRow="0" w:firstColumn="1" w:lastColumn="0" w:noHBand="0" w:noVBand="1"/>
      </w:tblPr>
      <w:tblGrid>
        <w:gridCol w:w="4979"/>
        <w:gridCol w:w="2488"/>
        <w:gridCol w:w="1245"/>
        <w:gridCol w:w="1246"/>
      </w:tblGrid>
      <w:tr w:rsidR="009504C4" w14:paraId="1D891F37" w14:textId="77777777" w:rsidTr="00965A36">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77CB19A" w14:textId="6F8C7B17" w:rsidR="009504C4" w:rsidRDefault="009504C4" w:rsidP="009504C4">
            <w:r>
              <w:t xml:space="preserve">Last </w:t>
            </w:r>
            <w:r w:rsidR="00882E4D">
              <w:t>N</w:t>
            </w:r>
            <w:r>
              <w:t>ame:</w:t>
            </w:r>
          </w:p>
          <w:p w14:paraId="4D6AA623" w14:textId="789E5DD9" w:rsidR="00D628B8" w:rsidRDefault="00D628B8" w:rsidP="009504C4"/>
        </w:tc>
        <w:tc>
          <w:tcPr>
            <w:tcW w:w="3733" w:type="dxa"/>
            <w:gridSpan w:val="2"/>
          </w:tcPr>
          <w:p w14:paraId="0F7466EF" w14:textId="7B5B0DD9" w:rsidR="009504C4" w:rsidRDefault="009504C4" w:rsidP="009504C4">
            <w:pPr>
              <w:cnfStyle w:val="100000000000" w:firstRow="1" w:lastRow="0" w:firstColumn="0" w:lastColumn="0" w:oddVBand="0" w:evenVBand="0" w:oddHBand="0" w:evenHBand="0" w:firstRowFirstColumn="0" w:firstRowLastColumn="0" w:lastRowFirstColumn="0" w:lastRowLastColumn="0"/>
            </w:pPr>
            <w:r>
              <w:t xml:space="preserve">First </w:t>
            </w:r>
            <w:r w:rsidR="00882E4D">
              <w:t>N</w:t>
            </w:r>
            <w:r>
              <w:t>ame:</w:t>
            </w:r>
          </w:p>
          <w:p w14:paraId="7F9D869C"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c>
          <w:tcPr>
            <w:tcW w:w="1245" w:type="dxa"/>
          </w:tcPr>
          <w:p w14:paraId="5941F9D1"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r>
              <w:t>Date:</w:t>
            </w:r>
          </w:p>
          <w:p w14:paraId="5319BD89"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r>
      <w:tr w:rsidR="00437E09" w14:paraId="40C21688" w14:textId="77777777" w:rsidTr="00437E0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BBA9F05" w14:textId="6F2F3EA2" w:rsidR="009504C4" w:rsidRDefault="009504C4" w:rsidP="009504C4">
            <w:r>
              <w:t xml:space="preserve">Street </w:t>
            </w:r>
            <w:r w:rsidR="00882E4D">
              <w:t>A</w:t>
            </w:r>
            <w:r>
              <w:t>ddress:</w:t>
            </w:r>
          </w:p>
          <w:p w14:paraId="307F50C8" w14:textId="6E833CA6" w:rsidR="00D628B8" w:rsidRDefault="00D628B8" w:rsidP="009504C4"/>
        </w:tc>
        <w:tc>
          <w:tcPr>
            <w:tcW w:w="2488" w:type="dxa"/>
          </w:tcPr>
          <w:p w14:paraId="4240647F"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State</w:t>
            </w:r>
            <w:r w:rsidR="00751AE6" w:rsidRPr="00C8322E">
              <w:rPr>
                <w:b/>
              </w:rPr>
              <w:t>/Province</w:t>
            </w:r>
            <w:r w:rsidRPr="00C8322E">
              <w:rPr>
                <w:b/>
              </w:rPr>
              <w:t>:</w:t>
            </w:r>
          </w:p>
          <w:p w14:paraId="1F4ACD4B" w14:textId="01736042" w:rsidR="00D628B8" w:rsidRPr="00C8322E" w:rsidRDefault="00D628B8" w:rsidP="009504C4">
            <w:pPr>
              <w:cnfStyle w:val="000000100000" w:firstRow="0" w:lastRow="0" w:firstColumn="0" w:lastColumn="0" w:oddVBand="0" w:evenVBand="0" w:oddHBand="1" w:evenHBand="0" w:firstRowFirstColumn="0" w:firstRowLastColumn="0" w:lastRowFirstColumn="0" w:lastRowLastColumn="0"/>
              <w:rPr>
                <w:b/>
              </w:rPr>
            </w:pPr>
          </w:p>
        </w:tc>
        <w:tc>
          <w:tcPr>
            <w:tcW w:w="2490" w:type="dxa"/>
            <w:gridSpan w:val="2"/>
          </w:tcPr>
          <w:p w14:paraId="5A986014"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ZIP</w:t>
            </w:r>
            <w:r w:rsidR="00751AE6" w:rsidRPr="00C8322E">
              <w:rPr>
                <w:b/>
              </w:rPr>
              <w:t xml:space="preserve"> or Postal Code</w:t>
            </w:r>
            <w:r w:rsidRPr="00C8322E">
              <w:rPr>
                <w:b/>
              </w:rPr>
              <w:t>:</w:t>
            </w:r>
          </w:p>
          <w:p w14:paraId="13B27869" w14:textId="3B5C2F89" w:rsidR="00D628B8" w:rsidRDefault="00D628B8" w:rsidP="009504C4">
            <w:pPr>
              <w:cnfStyle w:val="000000100000" w:firstRow="0" w:lastRow="0" w:firstColumn="0" w:lastColumn="0" w:oddVBand="0" w:evenVBand="0" w:oddHBand="1" w:evenHBand="0" w:firstRowFirstColumn="0" w:firstRowLastColumn="0" w:lastRowFirstColumn="0" w:lastRowLastColumn="0"/>
            </w:pPr>
          </w:p>
        </w:tc>
      </w:tr>
      <w:tr w:rsidR="00577315" w14:paraId="7C4AF20E" w14:textId="77777777" w:rsidTr="00965A36">
        <w:trPr>
          <w:trHeight w:val="843"/>
        </w:trPr>
        <w:tc>
          <w:tcPr>
            <w:cnfStyle w:val="001000000000" w:firstRow="0" w:lastRow="0" w:firstColumn="1" w:lastColumn="0" w:oddVBand="0" w:evenVBand="0" w:oddHBand="0" w:evenHBand="0" w:firstRowFirstColumn="0" w:firstRowLastColumn="0" w:lastRowFirstColumn="0" w:lastRowLastColumn="0"/>
            <w:tcW w:w="4979" w:type="dxa"/>
          </w:tcPr>
          <w:p w14:paraId="1B9DD9AC" w14:textId="15F3524C" w:rsidR="00D628B8" w:rsidRDefault="00AE3A03" w:rsidP="009504C4">
            <w:r>
              <w:t>Country:</w:t>
            </w:r>
          </w:p>
          <w:p w14:paraId="70E736B2" w14:textId="6BAE5FCB" w:rsidR="00D628B8" w:rsidRDefault="00D628B8" w:rsidP="009504C4"/>
        </w:tc>
        <w:tc>
          <w:tcPr>
            <w:tcW w:w="4979" w:type="dxa"/>
            <w:gridSpan w:val="3"/>
          </w:tcPr>
          <w:p w14:paraId="570FC2F4" w14:textId="0282AFFC" w:rsidR="005727FE" w:rsidRDefault="005727FE" w:rsidP="009504C4">
            <w:pPr>
              <w:cnfStyle w:val="000000000000" w:firstRow="0" w:lastRow="0" w:firstColumn="0" w:lastColumn="0" w:oddVBand="0" w:evenVBand="0" w:oddHBand="0" w:evenHBand="0" w:firstRowFirstColumn="0" w:firstRowLastColumn="0" w:lastRowFirstColumn="0" w:lastRowLastColumn="0"/>
              <w:rPr>
                <w:b/>
              </w:rPr>
            </w:pPr>
            <w:r w:rsidRPr="00C8322E">
              <w:rPr>
                <w:b/>
              </w:rPr>
              <w:t xml:space="preserve">Email </w:t>
            </w:r>
            <w:r w:rsidR="00882E4D">
              <w:rPr>
                <w:b/>
              </w:rPr>
              <w:t>A</w:t>
            </w:r>
            <w:r w:rsidRPr="00C8322E">
              <w:rPr>
                <w:b/>
              </w:rPr>
              <w:t>ddress:</w:t>
            </w:r>
          </w:p>
          <w:p w14:paraId="712A3BF4" w14:textId="1B278B17" w:rsidR="00D628B8" w:rsidRPr="00C8322E" w:rsidRDefault="00D628B8" w:rsidP="009504C4">
            <w:pPr>
              <w:cnfStyle w:val="000000000000" w:firstRow="0" w:lastRow="0" w:firstColumn="0" w:lastColumn="0" w:oddVBand="0" w:evenVBand="0" w:oddHBand="0" w:evenHBand="0" w:firstRowFirstColumn="0" w:firstRowLastColumn="0" w:lastRowFirstColumn="0" w:lastRowLastColumn="0"/>
              <w:rPr>
                <w:b/>
              </w:rPr>
            </w:pPr>
          </w:p>
        </w:tc>
      </w:tr>
      <w:tr w:rsidR="00437E09" w14:paraId="2ED28DF0" w14:textId="77777777" w:rsidTr="00437E0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4979" w:type="dxa"/>
          </w:tcPr>
          <w:p w14:paraId="7EFA6859" w14:textId="00A7452A" w:rsidR="00882E4D" w:rsidRDefault="00AE3A03" w:rsidP="00696A1D">
            <w:pPr>
              <w:rPr>
                <w:b w:val="0"/>
                <w:bCs w:val="0"/>
              </w:rPr>
            </w:pPr>
            <w:r>
              <w:t xml:space="preserve">Phone </w:t>
            </w:r>
            <w:r w:rsidR="00882E4D">
              <w:t>N</w:t>
            </w:r>
            <w:r>
              <w:t xml:space="preserve">umber(s): </w:t>
            </w:r>
          </w:p>
          <w:p w14:paraId="4172496F" w14:textId="11B456C1" w:rsidR="00D628B8" w:rsidRDefault="00D628B8" w:rsidP="00696A1D"/>
        </w:tc>
        <w:tc>
          <w:tcPr>
            <w:tcW w:w="3733" w:type="dxa"/>
            <w:gridSpan w:val="2"/>
          </w:tcPr>
          <w:p w14:paraId="0FD9EE09" w14:textId="77777777" w:rsidR="00EA2DC3" w:rsidRDefault="00EA2DC3">
            <w:pPr>
              <w:cnfStyle w:val="000000100000" w:firstRow="0" w:lastRow="0" w:firstColumn="0" w:lastColumn="0" w:oddVBand="0" w:evenVBand="0" w:oddHBand="1" w:evenHBand="0" w:firstRowFirstColumn="0" w:firstRowLastColumn="0" w:lastRowFirstColumn="0" w:lastRowLastColumn="0"/>
            </w:pPr>
          </w:p>
        </w:tc>
        <w:tc>
          <w:tcPr>
            <w:tcW w:w="1245" w:type="dxa"/>
          </w:tcPr>
          <w:p w14:paraId="368D86CB" w14:textId="1E2A2B2A" w:rsidR="00EA2DC3" w:rsidRDefault="00EA2DC3" w:rsidP="00696A1D">
            <w:pPr>
              <w:cnfStyle w:val="000000100000" w:firstRow="0" w:lastRow="0" w:firstColumn="0" w:lastColumn="0" w:oddVBand="0" w:evenVBand="0" w:oddHBand="1" w:evenHBand="0" w:firstRowFirstColumn="0" w:firstRowLastColumn="0" w:lastRowFirstColumn="0" w:lastRowLastColumn="0"/>
            </w:pPr>
          </w:p>
          <w:p w14:paraId="6E78E413" w14:textId="77777777" w:rsidR="00EA2DC3" w:rsidRDefault="00EA2DC3" w:rsidP="00696A1D">
            <w:pPr>
              <w:cnfStyle w:val="000000100000" w:firstRow="0" w:lastRow="0" w:firstColumn="0" w:lastColumn="0" w:oddVBand="0" w:evenVBand="0" w:oddHBand="1" w:evenHBand="0" w:firstRowFirstColumn="0" w:firstRowLastColumn="0" w:lastRowFirstColumn="0" w:lastRowLastColumn="0"/>
            </w:pPr>
          </w:p>
        </w:tc>
      </w:tr>
    </w:tbl>
    <w:p w14:paraId="6FC658C9" w14:textId="77777777" w:rsidR="00F5401D" w:rsidRDefault="00F5401D" w:rsidP="009504C4"/>
    <w:p w14:paraId="12931AA1" w14:textId="77777777" w:rsidR="00F5401D" w:rsidRDefault="00F5401D" w:rsidP="009504C4"/>
    <w:p w14:paraId="6376E955" w14:textId="77777777" w:rsidR="00BD6EA3" w:rsidRPr="009504C4" w:rsidRDefault="00BD6EA3" w:rsidP="009504C4"/>
    <w:tbl>
      <w:tblPr>
        <w:tblStyle w:val="LightShading-Accent1"/>
        <w:tblW w:w="9099" w:type="dxa"/>
        <w:tblLook w:val="04A0" w:firstRow="1" w:lastRow="0" w:firstColumn="1" w:lastColumn="0" w:noHBand="0" w:noVBand="1"/>
      </w:tblPr>
      <w:tblGrid>
        <w:gridCol w:w="2880"/>
        <w:gridCol w:w="1530"/>
        <w:gridCol w:w="140"/>
        <w:gridCol w:w="2380"/>
        <w:gridCol w:w="2169"/>
      </w:tblGrid>
      <w:tr w:rsidR="00707BA1" w14:paraId="05418B57" w14:textId="77777777" w:rsidTr="00CC641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880" w:type="dxa"/>
          </w:tcPr>
          <w:p w14:paraId="2328A989" w14:textId="4BC31494" w:rsidR="00707BA1" w:rsidRDefault="00707BA1" w:rsidP="004A1B52">
            <w:r>
              <w:lastRenderedPageBreak/>
              <w:t xml:space="preserve">Educational </w:t>
            </w:r>
            <w:r w:rsidR="007D35EC">
              <w:br/>
            </w:r>
            <w:r>
              <w:t xml:space="preserve">Institutions </w:t>
            </w:r>
            <w:r w:rsidR="004A1B52">
              <w:t>Attended</w:t>
            </w:r>
          </w:p>
        </w:tc>
        <w:tc>
          <w:tcPr>
            <w:tcW w:w="1530" w:type="dxa"/>
          </w:tcPr>
          <w:p w14:paraId="69FC9F45" w14:textId="4648F1A6" w:rsidR="00707BA1" w:rsidRDefault="00707BA1" w:rsidP="009504C4">
            <w:pPr>
              <w:cnfStyle w:val="100000000000" w:firstRow="1" w:lastRow="0" w:firstColumn="0" w:lastColumn="0" w:oddVBand="0" w:evenVBand="0" w:oddHBand="0" w:evenHBand="0" w:firstRowFirstColumn="0" w:firstRowLastColumn="0" w:lastRowFirstColumn="0" w:lastRowLastColumn="0"/>
            </w:pPr>
            <w:r>
              <w:t xml:space="preserve">Year of </w:t>
            </w:r>
            <w:r w:rsidR="00CC641F">
              <w:br/>
            </w:r>
            <w:r>
              <w:t>Graduation</w:t>
            </w:r>
          </w:p>
        </w:tc>
        <w:tc>
          <w:tcPr>
            <w:tcW w:w="2520" w:type="dxa"/>
            <w:gridSpan w:val="2"/>
          </w:tcPr>
          <w:p w14:paraId="1B77043E" w14:textId="77777777" w:rsidR="00707BA1" w:rsidRDefault="00707BA1" w:rsidP="009504C4">
            <w:pPr>
              <w:cnfStyle w:val="100000000000" w:firstRow="1" w:lastRow="0" w:firstColumn="0" w:lastColumn="0" w:oddVBand="0" w:evenVBand="0" w:oddHBand="0" w:evenHBand="0" w:firstRowFirstColumn="0" w:firstRowLastColumn="0" w:lastRowFirstColumn="0" w:lastRowLastColumn="0"/>
            </w:pPr>
            <w:r>
              <w:t>Subject(s) Studied</w:t>
            </w:r>
          </w:p>
        </w:tc>
        <w:tc>
          <w:tcPr>
            <w:tcW w:w="2169" w:type="dxa"/>
          </w:tcPr>
          <w:p w14:paraId="225A8232" w14:textId="348C0CD7" w:rsidR="00707BA1" w:rsidRDefault="00707BA1" w:rsidP="009504C4">
            <w:pPr>
              <w:cnfStyle w:val="100000000000" w:firstRow="1" w:lastRow="0" w:firstColumn="0" w:lastColumn="0" w:oddVBand="0" w:evenVBand="0" w:oddHBand="0" w:evenHBand="0" w:firstRowFirstColumn="0" w:firstRowLastColumn="0" w:lastRowFirstColumn="0" w:lastRowLastColumn="0"/>
            </w:pPr>
            <w:r>
              <w:t>Degree Acquired</w:t>
            </w:r>
          </w:p>
        </w:tc>
      </w:tr>
      <w:tr w:rsidR="00707BA1" w14:paraId="7C5F1C63"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3E8B2D8C" w14:textId="77777777" w:rsidR="00707BA1" w:rsidRDefault="00707BA1" w:rsidP="009504C4"/>
        </w:tc>
      </w:tr>
      <w:tr w:rsidR="00707BA1" w14:paraId="346C7921"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67D0FB92" w14:textId="77777777" w:rsidR="00707BA1" w:rsidRDefault="00707BA1" w:rsidP="009504C4"/>
          <w:p w14:paraId="575008BF" w14:textId="77777777" w:rsidR="00707BA1" w:rsidRDefault="00707BA1" w:rsidP="009504C4"/>
        </w:tc>
      </w:tr>
      <w:tr w:rsidR="00707BA1" w14:paraId="18B8A88A"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406FB67D" w14:textId="77777777" w:rsidR="00707BA1" w:rsidRDefault="00707BA1" w:rsidP="009504C4"/>
        </w:tc>
      </w:tr>
      <w:tr w:rsidR="00176CFC" w14:paraId="6CF5C260" w14:textId="77777777" w:rsidTr="00160273">
        <w:trPr>
          <w:gridAfter w:val="2"/>
          <w:wAfter w:w="4549" w:type="dxa"/>
          <w:trHeight w:val="609"/>
        </w:trPr>
        <w:tc>
          <w:tcPr>
            <w:cnfStyle w:val="001000000000" w:firstRow="0" w:lastRow="0" w:firstColumn="1" w:lastColumn="0" w:oddVBand="0" w:evenVBand="0" w:oddHBand="0" w:evenHBand="0" w:firstRowFirstColumn="0" w:firstRowLastColumn="0" w:lastRowFirstColumn="0" w:lastRowLastColumn="0"/>
            <w:tcW w:w="4550" w:type="dxa"/>
            <w:gridSpan w:val="3"/>
          </w:tcPr>
          <w:p w14:paraId="4D847127" w14:textId="14AADFF4" w:rsidR="00176CFC" w:rsidRDefault="00A109DE" w:rsidP="00F662C0">
            <w:r>
              <w:t xml:space="preserve">Current </w:t>
            </w:r>
            <w:r w:rsidR="00102FB4">
              <w:t>P</w:t>
            </w:r>
            <w:r w:rsidR="00176CFC">
              <w:t>lace</w:t>
            </w:r>
            <w:r w:rsidR="00826EE3">
              <w:t>(s)</w:t>
            </w:r>
            <w:r w:rsidR="00176CFC">
              <w:t xml:space="preserve"> of </w:t>
            </w:r>
            <w:r w:rsidR="00102FB4">
              <w:t>W</w:t>
            </w:r>
            <w:r w:rsidR="00176CFC">
              <w:t xml:space="preserve">ork and </w:t>
            </w:r>
            <w:r w:rsidR="00102FB4">
              <w:t>J</w:t>
            </w:r>
            <w:r w:rsidR="00176CFC">
              <w:t xml:space="preserve">ob </w:t>
            </w:r>
            <w:r w:rsidR="00102FB4">
              <w:t>T</w:t>
            </w:r>
            <w:r w:rsidR="00176CFC">
              <w:t>itle(s)</w:t>
            </w:r>
          </w:p>
        </w:tc>
      </w:tr>
      <w:tr w:rsidR="00176CFC" w14:paraId="3FAA9C99"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2B2EDB95" w14:textId="77777777" w:rsidR="00176CFC" w:rsidRDefault="00176CFC" w:rsidP="00F662C0"/>
        </w:tc>
      </w:tr>
      <w:tr w:rsidR="00176CFC" w14:paraId="47C554D9"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0F467FA3" w14:textId="77777777" w:rsidR="00176CFC" w:rsidRDefault="00176CFC" w:rsidP="00F662C0"/>
          <w:p w14:paraId="1E9B52D4" w14:textId="77777777" w:rsidR="00176CFC" w:rsidRDefault="00176CFC" w:rsidP="00F662C0"/>
        </w:tc>
      </w:tr>
      <w:tr w:rsidR="00176CFC" w14:paraId="6D321F03"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7854EDC2" w14:textId="77777777" w:rsidR="00176CFC" w:rsidRDefault="00176CFC" w:rsidP="00F662C0"/>
        </w:tc>
      </w:tr>
    </w:tbl>
    <w:p w14:paraId="054308AC" w14:textId="77777777" w:rsidR="009D3002" w:rsidRDefault="009D3002" w:rsidP="009504C4">
      <w:pPr>
        <w:rPr>
          <w:b/>
          <w:color w:val="1F497D" w:themeColor="text2"/>
          <w:u w:val="single"/>
        </w:rPr>
      </w:pPr>
    </w:p>
    <w:p w14:paraId="47BB7504" w14:textId="77777777" w:rsidR="009D3002" w:rsidRDefault="009D3002" w:rsidP="009504C4">
      <w:pPr>
        <w:rPr>
          <w:b/>
          <w:color w:val="1F497D" w:themeColor="text2"/>
          <w:u w:val="single"/>
        </w:rPr>
      </w:pPr>
    </w:p>
    <w:p w14:paraId="0CABE9CF" w14:textId="77777777" w:rsidR="00437E09" w:rsidRDefault="00437E09" w:rsidP="009504C4">
      <w:pPr>
        <w:rPr>
          <w:b/>
          <w:color w:val="1F497D" w:themeColor="text2"/>
          <w:u w:val="single"/>
        </w:rPr>
      </w:pPr>
    </w:p>
    <w:p w14:paraId="45B0B7DD" w14:textId="77777777" w:rsidR="009D3002" w:rsidRDefault="009D3002" w:rsidP="009504C4">
      <w:pPr>
        <w:rPr>
          <w:b/>
          <w:color w:val="1F497D" w:themeColor="text2"/>
          <w:u w:val="single"/>
        </w:rPr>
      </w:pPr>
    </w:p>
    <w:p w14:paraId="01B95F73" w14:textId="77777777" w:rsidR="0066703A" w:rsidRDefault="0066703A" w:rsidP="009504C4">
      <w:pPr>
        <w:rPr>
          <w:b/>
          <w:color w:val="1F497D" w:themeColor="text2"/>
          <w:u w:val="single"/>
        </w:rPr>
      </w:pPr>
    </w:p>
    <w:p w14:paraId="00D332D1" w14:textId="77777777" w:rsidR="0066703A" w:rsidRDefault="0066703A" w:rsidP="009504C4">
      <w:pPr>
        <w:rPr>
          <w:b/>
          <w:color w:val="1F497D" w:themeColor="text2"/>
          <w:u w:val="single"/>
        </w:rPr>
      </w:pPr>
    </w:p>
    <w:p w14:paraId="0172B5DC" w14:textId="77777777" w:rsidR="0066703A" w:rsidRDefault="0066703A" w:rsidP="009504C4">
      <w:pPr>
        <w:rPr>
          <w:b/>
          <w:color w:val="1F497D" w:themeColor="text2"/>
          <w:u w:val="single"/>
        </w:rPr>
      </w:pPr>
    </w:p>
    <w:p w14:paraId="48947478" w14:textId="77777777" w:rsidR="0066703A" w:rsidRDefault="0066703A" w:rsidP="009504C4">
      <w:pPr>
        <w:rPr>
          <w:b/>
          <w:color w:val="1F497D" w:themeColor="text2"/>
          <w:u w:val="single"/>
        </w:rPr>
      </w:pPr>
    </w:p>
    <w:p w14:paraId="1A67F458" w14:textId="77777777" w:rsidR="0066703A" w:rsidRDefault="0066703A" w:rsidP="009504C4">
      <w:pPr>
        <w:rPr>
          <w:b/>
          <w:color w:val="1F497D" w:themeColor="text2"/>
          <w:u w:val="single"/>
        </w:rPr>
      </w:pPr>
    </w:p>
    <w:p w14:paraId="53A2CC94" w14:textId="77777777" w:rsidR="0066703A" w:rsidRDefault="0066703A" w:rsidP="009504C4">
      <w:pPr>
        <w:rPr>
          <w:b/>
          <w:color w:val="1F497D" w:themeColor="text2"/>
          <w:u w:val="single"/>
        </w:rPr>
      </w:pPr>
    </w:p>
    <w:p w14:paraId="50FB4695" w14:textId="77777777" w:rsidR="0066703A" w:rsidRDefault="0066703A" w:rsidP="009504C4">
      <w:pPr>
        <w:rPr>
          <w:b/>
          <w:color w:val="1F497D" w:themeColor="text2"/>
          <w:u w:val="single"/>
        </w:rPr>
      </w:pPr>
    </w:p>
    <w:p w14:paraId="33627417" w14:textId="77777777" w:rsidR="0066703A" w:rsidRDefault="0066703A" w:rsidP="009504C4">
      <w:pPr>
        <w:rPr>
          <w:b/>
          <w:color w:val="1F497D" w:themeColor="text2"/>
          <w:u w:val="single"/>
        </w:rPr>
      </w:pPr>
    </w:p>
    <w:p w14:paraId="59A02224" w14:textId="77777777" w:rsidR="0066703A" w:rsidRDefault="0066703A" w:rsidP="009504C4">
      <w:pPr>
        <w:rPr>
          <w:b/>
          <w:color w:val="1F497D" w:themeColor="text2"/>
          <w:u w:val="single"/>
        </w:rPr>
      </w:pPr>
    </w:p>
    <w:p w14:paraId="31F6F23C" w14:textId="77777777" w:rsidR="0066703A" w:rsidRDefault="0066703A" w:rsidP="009504C4">
      <w:pPr>
        <w:rPr>
          <w:b/>
          <w:color w:val="1F497D" w:themeColor="text2"/>
          <w:u w:val="single"/>
        </w:rPr>
      </w:pPr>
    </w:p>
    <w:p w14:paraId="56F40FF4" w14:textId="77777777" w:rsidR="0066703A" w:rsidRDefault="0066703A" w:rsidP="009504C4">
      <w:pPr>
        <w:rPr>
          <w:b/>
          <w:color w:val="1F497D" w:themeColor="text2"/>
          <w:u w:val="single"/>
        </w:rPr>
      </w:pPr>
    </w:p>
    <w:p w14:paraId="262AFCE2" w14:textId="77777777" w:rsidR="0066703A" w:rsidRPr="00707BA1" w:rsidRDefault="0066703A" w:rsidP="009504C4">
      <w:pPr>
        <w:rPr>
          <w:b/>
          <w:color w:val="1F497D" w:themeColor="text2"/>
          <w:u w:val="single"/>
        </w:rPr>
      </w:pPr>
    </w:p>
    <w:p w14:paraId="0AAF68C5" w14:textId="77777777" w:rsidR="00966BE1" w:rsidRDefault="00966BE1" w:rsidP="00966BE1">
      <w:pPr>
        <w:pStyle w:val="ListParagraph"/>
      </w:pPr>
    </w:p>
    <w:p w14:paraId="3640C079" w14:textId="77777777" w:rsidR="00437E09" w:rsidRDefault="00437E09" w:rsidP="00707BA1"/>
    <w:p w14:paraId="308A3C7D" w14:textId="77777777" w:rsidR="00437E09" w:rsidRDefault="00437E09" w:rsidP="00707BA1"/>
    <w:p w14:paraId="2961BDBA" w14:textId="77777777" w:rsidR="00437E09" w:rsidRDefault="00437E09" w:rsidP="00707BA1"/>
    <w:p w14:paraId="310E4D43" w14:textId="77777777" w:rsidR="00437E09" w:rsidRDefault="00437E09" w:rsidP="00707BA1"/>
    <w:p w14:paraId="5DE7FBB3" w14:textId="77777777" w:rsidR="00437E09" w:rsidRDefault="00437E09" w:rsidP="00707BA1"/>
    <w:p w14:paraId="23A08F30" w14:textId="77777777" w:rsidR="00437E09" w:rsidRDefault="00437E09" w:rsidP="00707BA1"/>
    <w:p w14:paraId="76D5CAD4" w14:textId="77777777" w:rsidR="00437E09" w:rsidRDefault="00437E09" w:rsidP="00707BA1"/>
    <w:p w14:paraId="6F384D40" w14:textId="77777777" w:rsidR="00437E09" w:rsidRDefault="00437E09" w:rsidP="00707BA1"/>
    <w:p w14:paraId="2A24AB43" w14:textId="77777777" w:rsidR="00437E09" w:rsidRDefault="00437E09" w:rsidP="00707BA1"/>
    <w:p w14:paraId="4646B2FD" w14:textId="77777777" w:rsidR="009D3002" w:rsidRDefault="009D3002" w:rsidP="00707BA1"/>
    <w:p w14:paraId="12919032" w14:textId="77777777" w:rsidR="009D3002" w:rsidRDefault="009D3002" w:rsidP="00707BA1"/>
    <w:p w14:paraId="71AA367B" w14:textId="642105F6" w:rsidR="00437E09" w:rsidRDefault="00437E09" w:rsidP="00707BA1">
      <w:pPr>
        <w:rPr>
          <w:b/>
          <w:color w:val="1F497D" w:themeColor="text2"/>
          <w:u w:val="single"/>
        </w:rPr>
      </w:pPr>
      <w:r>
        <w:rPr>
          <w:b/>
          <w:color w:val="1F497D" w:themeColor="text2"/>
          <w:u w:val="single"/>
        </w:rPr>
        <w:lastRenderedPageBreak/>
        <w:t>Mutually-Agreed Terms of Certification</w:t>
      </w:r>
    </w:p>
    <w:p w14:paraId="08527072" w14:textId="77777777" w:rsidR="0066703A" w:rsidRDefault="0066703A" w:rsidP="00707BA1">
      <w:pPr>
        <w:rPr>
          <w:b/>
          <w:color w:val="1F497D" w:themeColor="text2"/>
          <w:u w:val="single"/>
        </w:rPr>
      </w:pPr>
    </w:p>
    <w:p w14:paraId="0BE2C64F" w14:textId="72E90D25" w:rsidR="00707BA1" w:rsidRPr="00707BA1" w:rsidRDefault="00707BA1" w:rsidP="00707BA1">
      <w:r w:rsidRPr="00707BA1">
        <w:t xml:space="preserve">The purpose of the Foundation for Critical Thinking is to advance fairminded critical thinking in human societies across the world and in every part of human life. We </w:t>
      </w:r>
      <w:r w:rsidR="00946E8A">
        <w:t>assume that those interested in certification in our approach share this goal and will use</w:t>
      </w:r>
      <w:r w:rsidRPr="00707BA1">
        <w:t xml:space="preserve"> our work in keeping with this philosophy.  </w:t>
      </w:r>
    </w:p>
    <w:p w14:paraId="15DE74BB" w14:textId="77777777" w:rsidR="00707BA1" w:rsidRPr="00707BA1" w:rsidRDefault="00707BA1" w:rsidP="00707BA1"/>
    <w:p w14:paraId="22C95327" w14:textId="4B2CB4E1" w:rsidR="00707BA1" w:rsidRDefault="00707BA1" w:rsidP="00707BA1">
      <w:r w:rsidRPr="00707BA1">
        <w:t xml:space="preserve">We </w:t>
      </w:r>
      <w:r w:rsidR="00310DD4">
        <w:t>also want to ensure that</w:t>
      </w:r>
      <w:r w:rsidRPr="00707BA1">
        <w:t xml:space="preserve"> </w:t>
      </w:r>
      <w:r w:rsidR="002B2C84">
        <w:t>the Paul-Elder Framework for Critical Thinking (also known as the Paul-Elder Approach to Critical Thinking,</w:t>
      </w:r>
      <w:r w:rsidR="00D107DF">
        <w:t xml:space="preserve"> Paul-Elder Framework, Paul-Elder Approach,</w:t>
      </w:r>
      <w:r w:rsidR="002B2C84">
        <w:t xml:space="preserve"> Paulian Critical Thinking, etc.) </w:t>
      </w:r>
      <w:r w:rsidR="00910F37">
        <w:t xml:space="preserve">is not </w:t>
      </w:r>
      <w:r w:rsidRPr="00707BA1">
        <w:t xml:space="preserve">taken out of context </w:t>
      </w:r>
      <w:r w:rsidR="00F01826">
        <w:t>and</w:t>
      </w:r>
      <w:r w:rsidRPr="00707BA1">
        <w:t xml:space="preserve"> misapplied. Again, we are fundamentally concerned with advancing a fairminded conception of critical thinking</w:t>
      </w:r>
      <w:r w:rsidR="00B40C4F">
        <w:t>:</w:t>
      </w:r>
      <w:r w:rsidRPr="00707BA1">
        <w:t xml:space="preserve"> </w:t>
      </w:r>
      <w:r w:rsidRPr="00707BA1">
        <w:rPr>
          <w:i/>
        </w:rPr>
        <w:t>strong-sense critical thinking</w:t>
      </w:r>
      <w:r w:rsidRPr="00707BA1">
        <w:t>, rather than weak-sense critical thinking. In other words, we do not support our work being used to foster critical thinking without concern for the rights and needs of people</w:t>
      </w:r>
      <w:r w:rsidR="00310DD4">
        <w:t xml:space="preserve"> </w:t>
      </w:r>
      <w:r w:rsidR="00D16C4A">
        <w:t xml:space="preserve">and other sentient creatures </w:t>
      </w:r>
      <w:r w:rsidR="00310DD4">
        <w:t>across the world</w:t>
      </w:r>
      <w:r w:rsidRPr="00707BA1">
        <w:t>.</w:t>
      </w:r>
    </w:p>
    <w:p w14:paraId="39CECF89" w14:textId="77777777" w:rsidR="00A00086" w:rsidRDefault="00A00086" w:rsidP="00FF082D"/>
    <w:p w14:paraId="01DB725D" w14:textId="49B48DA7" w:rsidR="006B03E8" w:rsidRDefault="009762FD" w:rsidP="00CF579E">
      <w:r>
        <w:t>Given these premises, b</w:t>
      </w:r>
      <w:r w:rsidR="00FF082D">
        <w:t xml:space="preserve">y signing </w:t>
      </w:r>
      <w:r w:rsidR="0033154E">
        <w:t>this application</w:t>
      </w:r>
      <w:r w:rsidR="00753F6C">
        <w:t>,</w:t>
      </w:r>
      <w:r w:rsidR="00FF082D">
        <w:t xml:space="preserve"> </w:t>
      </w:r>
      <w:r>
        <w:t>you</w:t>
      </w:r>
      <w:r w:rsidR="0033154E">
        <w:t xml:space="preserve"> (the applicant)</w:t>
      </w:r>
      <w:r w:rsidR="00441540">
        <w:t xml:space="preserve"> agree 1) to all provisions and requirements described in this document, and 2) that </w:t>
      </w:r>
      <w:r w:rsidR="006B03E8">
        <w:t xml:space="preserve">you have read </w:t>
      </w:r>
      <w:r w:rsidR="009E68DA">
        <w:t xml:space="preserve">the </w:t>
      </w:r>
      <w:r w:rsidR="009E68DA" w:rsidRPr="00965A36">
        <w:rPr>
          <w:b/>
          <w:bCs/>
        </w:rPr>
        <w:t>May 2024 version</w:t>
      </w:r>
      <w:r w:rsidR="009E68DA">
        <w:t xml:space="preserve"> of </w:t>
      </w:r>
      <w:r w:rsidR="006B03E8">
        <w:t xml:space="preserve">our </w:t>
      </w:r>
      <w:hyperlink r:id="rId14" w:history="1">
        <w:r w:rsidR="006B03E8" w:rsidRPr="00D26E5E">
          <w:rPr>
            <w:rStyle w:val="Hyperlink"/>
          </w:rPr>
          <w:t>White Paper on Certification</w:t>
        </w:r>
      </w:hyperlink>
      <w:r w:rsidR="006B03E8">
        <w:t xml:space="preserve"> in full and agree to </w:t>
      </w:r>
      <w:r w:rsidR="00441540">
        <w:t xml:space="preserve">all of </w:t>
      </w:r>
      <w:r w:rsidR="006B03E8">
        <w:t>its provisions and requirements</w:t>
      </w:r>
      <w:r w:rsidR="00CF579E">
        <w:t xml:space="preserve">. Among these </w:t>
      </w:r>
      <w:r w:rsidR="00441540">
        <w:t xml:space="preserve">provisions and </w:t>
      </w:r>
      <w:r w:rsidR="00CF579E">
        <w:t>requirements are the following</w:t>
      </w:r>
      <w:r w:rsidR="00DF63C3">
        <w:t>:</w:t>
      </w:r>
      <w:r w:rsidR="00441540">
        <w:br/>
      </w:r>
    </w:p>
    <w:p w14:paraId="17D15A86" w14:textId="0FCA3F4E" w:rsidR="00CF579E" w:rsidRPr="00441540" w:rsidRDefault="00CF579E" w:rsidP="0057192B">
      <w:pPr>
        <w:pStyle w:val="ListParagraph"/>
        <w:numPr>
          <w:ilvl w:val="0"/>
          <w:numId w:val="6"/>
        </w:numPr>
      </w:pPr>
      <w:r w:rsidRPr="00441540">
        <w:t xml:space="preserve">You understand that after your application is approved, the Foundation for Critical Thinking will </w:t>
      </w:r>
      <w:r w:rsidR="0057192B" w:rsidRPr="00441540">
        <w:t xml:space="preserve">email an invoice for the </w:t>
      </w:r>
      <w:r w:rsidR="0057192B" w:rsidRPr="00965A36">
        <w:rPr>
          <w:b/>
          <w:bCs/>
        </w:rPr>
        <w:t>$500</w:t>
      </w:r>
      <w:r w:rsidR="0057192B" w:rsidRPr="00441540">
        <w:t xml:space="preserve"> certification fee, to be paid within thirty (30) days.</w:t>
      </w:r>
      <w:r w:rsidR="007A0388">
        <w:br/>
      </w:r>
      <w:r w:rsidR="007A0388">
        <w:br/>
        <w:t xml:space="preserve">If you are using the Paul-Elder Framework in consulting work, you will instead be invoiced in accordance with </w:t>
      </w:r>
      <w:r w:rsidR="007A0388" w:rsidRPr="008A4632">
        <w:rPr>
          <w:b/>
          <w:bCs/>
        </w:rPr>
        <w:t>item 1</w:t>
      </w:r>
      <w:r w:rsidR="007A0388">
        <w:rPr>
          <w:b/>
          <w:bCs/>
        </w:rPr>
        <w:t>1f</w:t>
      </w:r>
      <w:r w:rsidR="007A0388">
        <w:t xml:space="preserve"> below.</w:t>
      </w:r>
      <w:r w:rsidR="00BB6E16">
        <w:br/>
      </w:r>
    </w:p>
    <w:p w14:paraId="12C9FBBC" w14:textId="2EAB0BF3" w:rsidR="00436FAB" w:rsidRDefault="0057192B" w:rsidP="0057192B">
      <w:pPr>
        <w:pStyle w:val="ListParagraph"/>
        <w:numPr>
          <w:ilvl w:val="0"/>
          <w:numId w:val="6"/>
        </w:numPr>
      </w:pPr>
      <w:r w:rsidRPr="00441540">
        <w:t xml:space="preserve">You understand that after you have </w:t>
      </w:r>
      <w:r w:rsidR="00CF579E" w:rsidRPr="00441540">
        <w:t>complet</w:t>
      </w:r>
      <w:r w:rsidRPr="00441540">
        <w:t>ed</w:t>
      </w:r>
      <w:r w:rsidR="00CF579E" w:rsidRPr="00441540">
        <w:t xml:space="preserve"> the certification payment</w:t>
      </w:r>
      <w:r w:rsidR="00947C7B">
        <w:t xml:space="preserve"> in accordance with </w:t>
      </w:r>
      <w:r w:rsidR="00947C7B" w:rsidRPr="00965A36">
        <w:rPr>
          <w:b/>
          <w:bCs/>
        </w:rPr>
        <w:t>item 1</w:t>
      </w:r>
      <w:r w:rsidR="00947C7B">
        <w:t xml:space="preserve"> above or </w:t>
      </w:r>
      <w:r w:rsidR="00947C7B" w:rsidRPr="00965A36">
        <w:rPr>
          <w:b/>
          <w:bCs/>
        </w:rPr>
        <w:t>item 11f</w:t>
      </w:r>
      <w:r w:rsidR="00947C7B">
        <w:t xml:space="preserve"> below</w:t>
      </w:r>
      <w:r w:rsidR="00322822">
        <w:t xml:space="preserve"> (depending on whether you will use the Paul-Elder Framework in consulting work)</w:t>
      </w:r>
      <w:r w:rsidR="00CF579E" w:rsidRPr="00441540">
        <w:t>,</w:t>
      </w:r>
      <w:r w:rsidR="00947C7B">
        <w:t xml:space="preserve"> </w:t>
      </w:r>
      <w:r w:rsidR="00CF579E" w:rsidRPr="00441540">
        <w:t xml:space="preserve">the Foundation for Critical Thinking will supply documentation </w:t>
      </w:r>
      <w:r w:rsidRPr="00441540">
        <w:t>confirming your</w:t>
      </w:r>
      <w:r w:rsidR="00CF579E" w:rsidRPr="00441540">
        <w:t xml:space="preserve"> certification status</w:t>
      </w:r>
      <w:r w:rsidRPr="00441540">
        <w:t xml:space="preserve">. This documentation will typically be provided within three (3) business days after payment is complete, although extenuating circumstances may require additional time. </w:t>
      </w:r>
      <w:r w:rsidR="00436FAB">
        <w:br/>
      </w:r>
    </w:p>
    <w:p w14:paraId="43A4D3FE" w14:textId="7238368F" w:rsidR="00CF579E" w:rsidRPr="00441540" w:rsidRDefault="00436FAB" w:rsidP="0057192B">
      <w:pPr>
        <w:pStyle w:val="ListParagraph"/>
        <w:numPr>
          <w:ilvl w:val="0"/>
          <w:numId w:val="6"/>
        </w:numPr>
      </w:pPr>
      <w:r>
        <w:t xml:space="preserve">You understand that after you have completed </w:t>
      </w:r>
      <w:r w:rsidRPr="00436FAB">
        <w:t>the certification payment</w:t>
      </w:r>
      <w:r w:rsidR="00947C7B">
        <w:t xml:space="preserve"> in accordance with </w:t>
      </w:r>
      <w:r w:rsidR="00947C7B" w:rsidRPr="008A4632">
        <w:rPr>
          <w:b/>
          <w:bCs/>
        </w:rPr>
        <w:t>item 1</w:t>
      </w:r>
      <w:r w:rsidR="00947C7B">
        <w:t xml:space="preserve"> above or </w:t>
      </w:r>
      <w:r w:rsidR="00947C7B" w:rsidRPr="008A4632">
        <w:rPr>
          <w:b/>
          <w:bCs/>
        </w:rPr>
        <w:t>item 11f</w:t>
      </w:r>
      <w:r w:rsidR="00947C7B">
        <w:t xml:space="preserve"> below</w:t>
      </w:r>
      <w:r w:rsidR="00322822">
        <w:t xml:space="preserve"> (depending on whether you will use the Paul-Elder Framework in consulting work)</w:t>
      </w:r>
      <w:r w:rsidRPr="00436FAB">
        <w:t xml:space="preserve">, the Foundation for Critical Thinking will </w:t>
      </w:r>
      <w:r>
        <w:t xml:space="preserve">digitally </w:t>
      </w:r>
      <w:r w:rsidRPr="00436FAB">
        <w:t>supply</w:t>
      </w:r>
      <w:r>
        <w:t xml:space="preserve"> a manual of activities to help facilitate critical thinking understandings with your clients, employees, trainees, etc. </w:t>
      </w:r>
      <w:r w:rsidRPr="00441540">
        <w:t>This will typically be provided within three (3) business days after payment is complete, although extenuating circumstances may require additional time.</w:t>
      </w:r>
      <w:r w:rsidR="00BB6E16">
        <w:br/>
      </w:r>
    </w:p>
    <w:p w14:paraId="7BAB38C8" w14:textId="72F6304E" w:rsidR="0057192B" w:rsidRPr="00441540" w:rsidRDefault="0057192B" w:rsidP="0057192B">
      <w:pPr>
        <w:pStyle w:val="ListParagraph"/>
        <w:numPr>
          <w:ilvl w:val="0"/>
          <w:numId w:val="6"/>
        </w:numPr>
      </w:pPr>
      <w:r w:rsidRPr="00441540">
        <w:lastRenderedPageBreak/>
        <w:t xml:space="preserve">You understand that your certification will remain in effect for one year from the date that you receive the documentation mentioned in </w:t>
      </w:r>
      <w:r w:rsidRPr="00965A36">
        <w:rPr>
          <w:b/>
          <w:bCs/>
        </w:rPr>
        <w:t>#2</w:t>
      </w:r>
      <w:r w:rsidRPr="00441540">
        <w:t xml:space="preserve"> above, unless you are decertified per the provisions in </w:t>
      </w:r>
      <w:r w:rsidRPr="00965A36">
        <w:rPr>
          <w:b/>
          <w:bCs/>
        </w:rPr>
        <w:t>#1</w:t>
      </w:r>
      <w:r w:rsidR="00C91FE2">
        <w:rPr>
          <w:b/>
          <w:bCs/>
        </w:rPr>
        <w:t>3</w:t>
      </w:r>
      <w:r w:rsidRPr="00441540">
        <w:t xml:space="preserve"> below.</w:t>
      </w:r>
      <w:r w:rsidR="00BB6E16">
        <w:br/>
      </w:r>
    </w:p>
    <w:p w14:paraId="05BFE7A0" w14:textId="494791EB" w:rsidR="009E68DA" w:rsidRDefault="00CF579E" w:rsidP="002B2C84">
      <w:pPr>
        <w:pStyle w:val="ListParagraph"/>
        <w:numPr>
          <w:ilvl w:val="0"/>
          <w:numId w:val="6"/>
        </w:numPr>
      </w:pPr>
      <w:r w:rsidRPr="00441540">
        <w:t xml:space="preserve">You understand </w:t>
      </w:r>
      <w:r w:rsidR="00441540" w:rsidRPr="00441540">
        <w:t xml:space="preserve">that </w:t>
      </w:r>
      <w:r w:rsidR="009E68DA">
        <w:t xml:space="preserve">in order to remain valid, certification </w:t>
      </w:r>
      <w:r w:rsidR="00441540" w:rsidRPr="00441540">
        <w:t xml:space="preserve">must </w:t>
      </w:r>
      <w:r w:rsidR="009E68DA">
        <w:t xml:space="preserve">be renewed </w:t>
      </w:r>
      <w:r w:rsidR="00441540" w:rsidRPr="00441540">
        <w:t>each year</w:t>
      </w:r>
      <w:r w:rsidR="009E68DA">
        <w:t xml:space="preserve"> through the submission of a new application</w:t>
      </w:r>
      <w:r w:rsidR="002B2C84">
        <w:t>.</w:t>
      </w:r>
      <w:r w:rsidR="00441540" w:rsidRPr="00441540">
        <w:t xml:space="preserve"> </w:t>
      </w:r>
      <w:r w:rsidR="002B2C84">
        <w:t xml:space="preserve">You further understand </w:t>
      </w:r>
      <w:r w:rsidR="009E68DA">
        <w:t xml:space="preserve">that </w:t>
      </w:r>
      <w:r w:rsidR="00441540" w:rsidRPr="00441540">
        <w:t xml:space="preserve">the Foundation for Critical Thinking must approve your application contingent upon </w:t>
      </w:r>
      <w:r w:rsidR="002B2C84">
        <w:t>y</w:t>
      </w:r>
      <w:r w:rsidR="00DA13E1">
        <w:t>ou</w:t>
      </w:r>
      <w:r w:rsidR="002B2C84">
        <w:t xml:space="preserve">r </w:t>
      </w:r>
      <w:r w:rsidR="009E68DA">
        <w:t>continu</w:t>
      </w:r>
      <w:r w:rsidR="002B2C84">
        <w:t>ation of</w:t>
      </w:r>
      <w:r w:rsidR="009E68DA">
        <w:t xml:space="preserve"> training directly under Foundation for Critical Thinking Scholars and/or Fellows</w:t>
      </w:r>
      <w:r w:rsidR="002B2C84">
        <w:t>,</w:t>
      </w:r>
      <w:r w:rsidR="009E68DA">
        <w:t xml:space="preserve"> </w:t>
      </w:r>
      <w:r w:rsidR="002B2C84">
        <w:t xml:space="preserve">which </w:t>
      </w:r>
      <w:r w:rsidR="009E68DA">
        <w:t>entails one of the following:</w:t>
      </w:r>
      <w:r w:rsidR="00DA13E1">
        <w:br/>
      </w:r>
    </w:p>
    <w:p w14:paraId="196FE585" w14:textId="77777777" w:rsidR="009E68DA" w:rsidRDefault="009E68DA" w:rsidP="009E68DA">
      <w:pPr>
        <w:pStyle w:val="ListParagraph"/>
        <w:numPr>
          <w:ilvl w:val="2"/>
          <w:numId w:val="6"/>
        </w:numPr>
      </w:pPr>
      <w:r>
        <w:t>Engaged attendance* at at least one Foundation for Critical Thinking event, course, or guided study group per year.</w:t>
      </w:r>
      <w:r>
        <w:br/>
        <w:t>-or-</w:t>
      </w:r>
    </w:p>
    <w:p w14:paraId="2E4065F0" w14:textId="3F2114FA" w:rsidR="009E68DA" w:rsidRDefault="009E68DA" w:rsidP="00965A36">
      <w:pPr>
        <w:pStyle w:val="ListParagraph"/>
        <w:numPr>
          <w:ilvl w:val="2"/>
          <w:numId w:val="6"/>
        </w:numPr>
      </w:pPr>
      <w:r>
        <w:t>One contracted tutoring/training series per year with one of our Fellows or Scholars. (</w:t>
      </w:r>
      <w:hyperlink r:id="rId15" w:history="1">
        <w:r w:rsidRPr="0068627F">
          <w:rPr>
            <w:rStyle w:val="Hyperlink"/>
          </w:rPr>
          <w:t>Contact us</w:t>
        </w:r>
      </w:hyperlink>
      <w:r>
        <w:t xml:space="preserve"> for options and details.)</w:t>
      </w:r>
    </w:p>
    <w:p w14:paraId="77938505" w14:textId="77777777" w:rsidR="009E68DA" w:rsidRDefault="009E68DA" w:rsidP="00965A36">
      <w:pPr>
        <w:pStyle w:val="ListParagraph"/>
        <w:ind w:left="360"/>
      </w:pPr>
    </w:p>
    <w:p w14:paraId="17879743" w14:textId="681A558E" w:rsidR="00BB6E16" w:rsidRDefault="009E68DA" w:rsidP="00965A36">
      <w:pPr>
        <w:pStyle w:val="ListParagraph"/>
        <w:ind w:left="1080"/>
      </w:pPr>
      <w:r>
        <w:t>*Engaged attendance means you are actively participating in the sessions and completing the assignments (both in-session activities and homework where applicable) to the satisfaction of our instructor(s).</w:t>
      </w:r>
      <w:r w:rsidR="008C6656">
        <w:br/>
      </w:r>
    </w:p>
    <w:p w14:paraId="75F0B1FA" w14:textId="744BD407" w:rsidR="006E79F0" w:rsidRDefault="00DA0928" w:rsidP="002B2C84">
      <w:pPr>
        <w:pStyle w:val="ListParagraph"/>
        <w:numPr>
          <w:ilvl w:val="0"/>
          <w:numId w:val="6"/>
        </w:numPr>
      </w:pPr>
      <w:r>
        <w:t xml:space="preserve">Roughly once every six (6) months </w:t>
      </w:r>
      <w:r w:rsidR="006E79F0" w:rsidRPr="006E79F0">
        <w:t xml:space="preserve">while certified, you </w:t>
      </w:r>
      <w:r w:rsidR="00767C99">
        <w:t>will</w:t>
      </w:r>
      <w:r w:rsidR="006E79F0" w:rsidRPr="006E79F0">
        <w:t xml:space="preserve"> video-record yourself leading a session on critical thinking and submit this video to the Foundation for Critical Thinking for review. This is to ensure that you are adhering to the concepts and principles in the Paul-Elder </w:t>
      </w:r>
      <w:r w:rsidR="0090027C">
        <w:t>Framework</w:t>
      </w:r>
      <w:r w:rsidR="006E79F0" w:rsidRPr="006E79F0">
        <w:t>.</w:t>
      </w:r>
      <w:r w:rsidR="00DB0E0D">
        <w:t xml:space="preserve"> </w:t>
      </w:r>
      <w:r w:rsidR="006E79F0">
        <w:br/>
      </w:r>
    </w:p>
    <w:p w14:paraId="42884723" w14:textId="374B2271" w:rsidR="00DB1EBC" w:rsidRDefault="00DB0E0D" w:rsidP="00965A36">
      <w:pPr>
        <w:pStyle w:val="ListParagraph"/>
        <w:ind w:left="360"/>
      </w:pPr>
      <w:r>
        <w:t xml:space="preserve">If you cannot meet </w:t>
      </w:r>
      <w:r w:rsidR="00DA13E1">
        <w:t xml:space="preserve">this </w:t>
      </w:r>
      <w:r>
        <w:t>requirement</w:t>
      </w:r>
      <w:r w:rsidR="00DA13E1">
        <w:t xml:space="preserve"> </w:t>
      </w:r>
      <w:r w:rsidR="002A3C3C">
        <w:t xml:space="preserve">– for example, due to conducting </w:t>
      </w:r>
      <w:r w:rsidR="00315F59">
        <w:t xml:space="preserve">fewer than </w:t>
      </w:r>
      <w:r w:rsidR="00DA13E1">
        <w:t xml:space="preserve">two critical thinking </w:t>
      </w:r>
      <w:r w:rsidR="002A3C3C">
        <w:t>workshops per year –</w:t>
      </w:r>
      <w:r>
        <w:t xml:space="preserve"> you will notify the Foundation for Critical Thinking by email at your soonest availability.</w:t>
      </w:r>
      <w:r w:rsidR="002A3C3C">
        <w:t xml:space="preserve"> You further understand that the Foundation may </w:t>
      </w:r>
      <w:r w:rsidR="00E23E2E">
        <w:t xml:space="preserve">then or thereafter </w:t>
      </w:r>
      <w:r w:rsidR="002A3C3C">
        <w:t>request video footage of mock training sessio</w:t>
      </w:r>
      <w:r w:rsidR="00C62097">
        <w:t>n</w:t>
      </w:r>
      <w:r w:rsidR="00AF7B37">
        <w:t xml:space="preserve">s to offset the </w:t>
      </w:r>
      <w:r w:rsidR="00DA13E1">
        <w:t xml:space="preserve">shortfall </w:t>
      </w:r>
      <w:r w:rsidR="00420B0F">
        <w:t xml:space="preserve">in </w:t>
      </w:r>
      <w:r w:rsidR="00452D68">
        <w:t xml:space="preserve">real </w:t>
      </w:r>
      <w:r w:rsidR="00AF7B37">
        <w:t>training videos</w:t>
      </w:r>
      <w:r w:rsidR="002A3C3C">
        <w:t>.</w:t>
      </w:r>
      <w:r w:rsidR="00DB1EBC">
        <w:br/>
      </w:r>
    </w:p>
    <w:p w14:paraId="60A78EF9" w14:textId="4533BCA9" w:rsidR="000E7006" w:rsidRDefault="006E3F6D" w:rsidP="002B2C84">
      <w:pPr>
        <w:pStyle w:val="ListParagraph"/>
        <w:numPr>
          <w:ilvl w:val="0"/>
          <w:numId w:val="6"/>
        </w:numPr>
      </w:pPr>
      <w:r>
        <w:t>At the end of each year of certification, you will submit a</w:t>
      </w:r>
      <w:r w:rsidRPr="006E3F6D">
        <w:t xml:space="preserve"> report of the groups and individuals with which </w:t>
      </w:r>
      <w:r>
        <w:t xml:space="preserve">you </w:t>
      </w:r>
      <w:r w:rsidRPr="006E3F6D">
        <w:t xml:space="preserve">utilized the Paul-Elder </w:t>
      </w:r>
      <w:r w:rsidR="0090027C">
        <w:t>Framework</w:t>
      </w:r>
      <w:r w:rsidR="0090027C" w:rsidRPr="006E3F6D">
        <w:t xml:space="preserve"> </w:t>
      </w:r>
      <w:r w:rsidRPr="006E3F6D">
        <w:t>during the preceding yea</w:t>
      </w:r>
      <w:r w:rsidR="00CD5D71">
        <w:t>r</w:t>
      </w:r>
      <w:r w:rsidRPr="006E3F6D">
        <w:t>.</w:t>
      </w:r>
      <w:r w:rsidR="00E66741">
        <w:t xml:space="preserve"> </w:t>
      </w:r>
      <w:r w:rsidR="00E66741">
        <w:br/>
      </w:r>
      <w:r w:rsidR="00E66741">
        <w:br/>
        <w:t xml:space="preserve">If you are using the Paul-Elder </w:t>
      </w:r>
      <w:r w:rsidR="00D107DF">
        <w:t xml:space="preserve">Framework </w:t>
      </w:r>
      <w:r w:rsidR="00E66741">
        <w:t>in consulting work, you will</w:t>
      </w:r>
      <w:r w:rsidR="007A0388">
        <w:t xml:space="preserve"> instead</w:t>
      </w:r>
      <w:r w:rsidR="00E66741">
        <w:t xml:space="preserve"> submit a report as described in </w:t>
      </w:r>
      <w:r w:rsidR="00E921F6" w:rsidRPr="00965A36">
        <w:rPr>
          <w:b/>
          <w:bCs/>
        </w:rPr>
        <w:t xml:space="preserve">item </w:t>
      </w:r>
      <w:r w:rsidR="00E66741" w:rsidRPr="00965A36">
        <w:rPr>
          <w:b/>
          <w:bCs/>
        </w:rPr>
        <w:t>1</w:t>
      </w:r>
      <w:r w:rsidR="00895F15">
        <w:rPr>
          <w:b/>
          <w:bCs/>
        </w:rPr>
        <w:t>1</w:t>
      </w:r>
      <w:r w:rsidR="00E66741" w:rsidRPr="00965A36">
        <w:rPr>
          <w:b/>
          <w:bCs/>
        </w:rPr>
        <w:t>e</w:t>
      </w:r>
      <w:r w:rsidR="00E66741">
        <w:t xml:space="preserve"> below.</w:t>
      </w:r>
      <w:r w:rsidR="000E7006">
        <w:br/>
      </w:r>
    </w:p>
    <w:p w14:paraId="691B18ED" w14:textId="03E2CA4F" w:rsidR="00767C99" w:rsidRPr="00767C99" w:rsidRDefault="000E7006" w:rsidP="002B2C84">
      <w:pPr>
        <w:pStyle w:val="ListParagraph"/>
        <w:numPr>
          <w:ilvl w:val="0"/>
          <w:numId w:val="6"/>
        </w:numPr>
      </w:pPr>
      <w:r>
        <w:t xml:space="preserve">You will conduct yourself ethically </w:t>
      </w:r>
      <w:r w:rsidRPr="000E7006">
        <w:t>in professional dealings and in representing the Paul-Elder Framework for Critical Thinking.</w:t>
      </w:r>
      <w:r w:rsidR="00767C99" w:rsidRPr="00965A36">
        <w:rPr>
          <w:rFonts w:ascii="Cambria" w:hAnsi="Cambria"/>
        </w:rPr>
        <w:br/>
      </w:r>
    </w:p>
    <w:p w14:paraId="2FC275CA" w14:textId="464768E0" w:rsidR="00DA13E1" w:rsidRPr="00DA13E1" w:rsidRDefault="00DA13E1" w:rsidP="00965A36">
      <w:pPr>
        <w:pStyle w:val="ListParagraph"/>
        <w:numPr>
          <w:ilvl w:val="0"/>
          <w:numId w:val="6"/>
        </w:numPr>
        <w:rPr>
          <w:rFonts w:ascii="Cambria" w:hAnsi="Cambria"/>
        </w:rPr>
      </w:pPr>
      <w:r>
        <w:rPr>
          <w:rFonts w:ascii="Cambria" w:hAnsi="Cambria"/>
        </w:rPr>
        <w:t>You u</w:t>
      </w:r>
      <w:r w:rsidRPr="00DA13E1">
        <w:rPr>
          <w:rFonts w:ascii="Cambria" w:hAnsi="Cambria"/>
        </w:rPr>
        <w:t xml:space="preserve">nderstand and agree that copyright laws apply to the use of our intellectual property. </w:t>
      </w:r>
      <w:r w:rsidR="00197C77">
        <w:rPr>
          <w:rFonts w:ascii="Cambria" w:hAnsi="Cambria"/>
        </w:rPr>
        <w:t>You</w:t>
      </w:r>
      <w:r w:rsidRPr="00DA13E1">
        <w:rPr>
          <w:rFonts w:ascii="Cambria" w:hAnsi="Cambria"/>
        </w:rPr>
        <w:t xml:space="preserve"> will </w:t>
      </w:r>
      <w:r w:rsidR="00197C77">
        <w:rPr>
          <w:rFonts w:ascii="Cambria" w:hAnsi="Cambria"/>
        </w:rPr>
        <w:t xml:space="preserve">not </w:t>
      </w:r>
      <w:r w:rsidRPr="00DA13E1">
        <w:rPr>
          <w:rFonts w:ascii="Cambria" w:hAnsi="Cambria"/>
        </w:rPr>
        <w:t xml:space="preserve">create unauthorized copies of our </w:t>
      </w:r>
      <w:hyperlink r:id="rId16" w:history="1">
        <w:r w:rsidRPr="0015314D">
          <w:rPr>
            <w:rStyle w:val="Hyperlink"/>
            <w:rFonts w:ascii="Cambria" w:hAnsi="Cambria"/>
          </w:rPr>
          <w:t>books</w:t>
        </w:r>
      </w:hyperlink>
      <w:r w:rsidRPr="00DA13E1">
        <w:rPr>
          <w:rFonts w:ascii="Cambria" w:hAnsi="Cambria"/>
        </w:rPr>
        <w:t xml:space="preserve">, </w:t>
      </w:r>
      <w:hyperlink r:id="rId17" w:history="1">
        <w:r w:rsidRPr="0015314D">
          <w:rPr>
            <w:rStyle w:val="Hyperlink"/>
            <w:rFonts w:ascii="Cambria" w:hAnsi="Cambria"/>
          </w:rPr>
          <w:t>Thinker’s Guides</w:t>
        </w:r>
      </w:hyperlink>
      <w:r w:rsidRPr="00DA13E1">
        <w:rPr>
          <w:rFonts w:ascii="Cambria" w:hAnsi="Cambria"/>
        </w:rPr>
        <w:t xml:space="preserve">, or other Foundation for Critical Thinking Materials. </w:t>
      </w:r>
    </w:p>
    <w:p w14:paraId="522D9A01" w14:textId="77777777" w:rsidR="00DA13E1" w:rsidRPr="00DA13E1" w:rsidRDefault="00DA13E1" w:rsidP="00965A36">
      <w:pPr>
        <w:pStyle w:val="ListParagraph"/>
        <w:rPr>
          <w:rFonts w:ascii="Cambria" w:hAnsi="Cambria"/>
        </w:rPr>
      </w:pPr>
    </w:p>
    <w:p w14:paraId="3A79E71D" w14:textId="12514803" w:rsidR="00DA13E1" w:rsidRPr="00DA13E1" w:rsidRDefault="00DA13E1" w:rsidP="00965A36">
      <w:pPr>
        <w:pStyle w:val="ListParagraph"/>
        <w:ind w:left="360"/>
        <w:rPr>
          <w:rFonts w:ascii="Cambria" w:hAnsi="Cambria"/>
        </w:rPr>
      </w:pPr>
      <w:r w:rsidRPr="00DA13E1">
        <w:rPr>
          <w:rFonts w:ascii="Cambria" w:hAnsi="Cambria"/>
        </w:rPr>
        <w:lastRenderedPageBreak/>
        <w:t>In teaching the Paul-Elder Framework to clients, colleagues, students, or trainees, those certified at this level will ensure that participants do one or both of the following:</w:t>
      </w:r>
      <w:r>
        <w:rPr>
          <w:rFonts w:ascii="Cambria" w:hAnsi="Cambria"/>
        </w:rPr>
        <w:br/>
      </w:r>
    </w:p>
    <w:p w14:paraId="71A419B3" w14:textId="1E6EBA35" w:rsidR="00DA13E1" w:rsidRDefault="00DA13E1" w:rsidP="00965A36">
      <w:pPr>
        <w:pStyle w:val="ListParagraph"/>
        <w:numPr>
          <w:ilvl w:val="1"/>
          <w:numId w:val="6"/>
        </w:numPr>
        <w:rPr>
          <w:rFonts w:ascii="Cambria" w:hAnsi="Cambria"/>
        </w:rPr>
      </w:pPr>
      <w:r w:rsidRPr="00DA13E1">
        <w:rPr>
          <w:rFonts w:ascii="Cambria" w:hAnsi="Cambria"/>
        </w:rPr>
        <w:t xml:space="preserve">Purchase (or have purchased for them) copies of whatever </w:t>
      </w:r>
      <w:hyperlink r:id="rId18" w:history="1">
        <w:r w:rsidRPr="0015314D">
          <w:rPr>
            <w:rStyle w:val="Hyperlink"/>
            <w:rFonts w:ascii="Cambria" w:hAnsi="Cambria"/>
          </w:rPr>
          <w:t>books</w:t>
        </w:r>
      </w:hyperlink>
      <w:r w:rsidRPr="00DA13E1">
        <w:rPr>
          <w:rFonts w:ascii="Cambria" w:hAnsi="Cambria"/>
        </w:rPr>
        <w:t xml:space="preserve"> and/or </w:t>
      </w:r>
      <w:hyperlink r:id="rId19" w:history="1">
        <w:r w:rsidRPr="0015314D">
          <w:rPr>
            <w:rStyle w:val="Hyperlink"/>
            <w:rFonts w:ascii="Cambria" w:hAnsi="Cambria"/>
          </w:rPr>
          <w:t>Thinker’s Guides</w:t>
        </w:r>
      </w:hyperlink>
      <w:r w:rsidRPr="00DA13E1">
        <w:rPr>
          <w:rFonts w:ascii="Cambria" w:hAnsi="Cambria"/>
        </w:rPr>
        <w:t xml:space="preserve"> are necessary for facilitating the relevant activities.</w:t>
      </w:r>
      <w:r>
        <w:rPr>
          <w:rFonts w:ascii="Cambria" w:hAnsi="Cambria"/>
        </w:rPr>
        <w:br/>
        <w:t>-or-</w:t>
      </w:r>
    </w:p>
    <w:p w14:paraId="070EFC15" w14:textId="027E60F1" w:rsidR="00DA13E1" w:rsidRPr="00DA13E1" w:rsidRDefault="00DA13E1" w:rsidP="002B2C84">
      <w:pPr>
        <w:pStyle w:val="ListParagraph"/>
        <w:numPr>
          <w:ilvl w:val="1"/>
          <w:numId w:val="6"/>
        </w:numPr>
        <w:rPr>
          <w:rFonts w:ascii="Cambria" w:hAnsi="Cambria"/>
        </w:rPr>
      </w:pPr>
      <w:r w:rsidRPr="00DA13E1">
        <w:rPr>
          <w:rFonts w:ascii="Cambria" w:hAnsi="Cambria"/>
        </w:rPr>
        <w:t xml:space="preserve">Create membership accounts (or have accounts created for them) in </w:t>
      </w:r>
      <w:hyperlink r:id="rId20" w:history="1">
        <w:r w:rsidRPr="0015314D">
          <w:rPr>
            <w:rStyle w:val="Hyperlink"/>
            <w:rFonts w:ascii="Cambria" w:hAnsi="Cambria"/>
          </w:rPr>
          <w:t>The Center for Critical Thinking Community Online</w:t>
        </w:r>
      </w:hyperlink>
      <w:r w:rsidRPr="00DA13E1">
        <w:rPr>
          <w:rFonts w:ascii="Cambria" w:hAnsi="Cambria"/>
        </w:rPr>
        <w:t>.</w:t>
      </w:r>
    </w:p>
    <w:p w14:paraId="684B6BF5" w14:textId="56D0FA78" w:rsidR="0099302E" w:rsidRPr="0099302E" w:rsidRDefault="0099302E" w:rsidP="00965A36"/>
    <w:p w14:paraId="68774A40" w14:textId="2A25BF09" w:rsidR="0099302E" w:rsidRDefault="0099302E" w:rsidP="0057192B">
      <w:pPr>
        <w:pStyle w:val="ListParagraph"/>
        <w:numPr>
          <w:ilvl w:val="0"/>
          <w:numId w:val="6"/>
        </w:numPr>
      </w:pPr>
      <w:r>
        <w:t xml:space="preserve">You will never misrepresent the spirit, principles, or other contents of the Paul-Elder </w:t>
      </w:r>
      <w:r w:rsidR="00D107DF">
        <w:t>Framework for</w:t>
      </w:r>
      <w:r>
        <w:t xml:space="preserve"> Critical Thinking, such as by:</w:t>
      </w:r>
      <w:r>
        <w:br/>
      </w:r>
    </w:p>
    <w:p w14:paraId="188F81E8" w14:textId="7DE53B46" w:rsidR="0099302E" w:rsidRDefault="0099302E" w:rsidP="00A61A2E">
      <w:pPr>
        <w:pStyle w:val="ListParagraph"/>
        <w:numPr>
          <w:ilvl w:val="1"/>
          <w:numId w:val="6"/>
        </w:numPr>
      </w:pPr>
      <w:r>
        <w:t>Mixing in critical</w:t>
      </w:r>
      <w:r w:rsidR="008D5952">
        <w:t xml:space="preserve"> </w:t>
      </w:r>
      <w:r>
        <w:t>thinking approaches or theories of mind</w:t>
      </w:r>
      <w:r w:rsidR="00240A25">
        <w:t xml:space="preserve"> other than the Paul-Elder Framework</w:t>
      </w:r>
      <w:r>
        <w:t xml:space="preserve"> when leading classes, workshops, sessions, etc. on </w:t>
      </w:r>
      <w:r w:rsidR="00240A25">
        <w:t>critical thinking</w:t>
      </w:r>
      <w:r>
        <w:t>.</w:t>
      </w:r>
      <w:r w:rsidR="00354B17">
        <w:br/>
      </w:r>
    </w:p>
    <w:p w14:paraId="6AE5A07F" w14:textId="051E9643" w:rsidR="00767C99" w:rsidRDefault="0099302E" w:rsidP="00A61A2E">
      <w:pPr>
        <w:pStyle w:val="ListParagraph"/>
        <w:numPr>
          <w:ilvl w:val="1"/>
          <w:numId w:val="6"/>
        </w:numPr>
      </w:pPr>
      <w:r>
        <w:t xml:space="preserve">Adding to, subtracting from, or modifying the spirit, principles, or other contents of the Paul-Elder </w:t>
      </w:r>
      <w:r w:rsidR="00D107DF">
        <w:t>Framework for Critical Thinking</w:t>
      </w:r>
      <w:r>
        <w:t>.</w:t>
      </w:r>
      <w:r w:rsidR="00767C99">
        <w:br/>
      </w:r>
    </w:p>
    <w:p w14:paraId="5D7265DF" w14:textId="01774197" w:rsidR="0099302E" w:rsidRDefault="0099302E" w:rsidP="0057192B">
      <w:pPr>
        <w:pStyle w:val="ListParagraph"/>
        <w:numPr>
          <w:ilvl w:val="0"/>
          <w:numId w:val="6"/>
        </w:numPr>
      </w:pPr>
      <w:r>
        <w:t xml:space="preserve">If you are </w:t>
      </w:r>
      <w:r w:rsidR="00436FAB">
        <w:t>teaching critical thinking as</w:t>
      </w:r>
      <w:r>
        <w:t xml:space="preserve"> </w:t>
      </w:r>
      <w:r w:rsidR="00436FAB">
        <w:t xml:space="preserve">a </w:t>
      </w:r>
      <w:r>
        <w:t>consultant,</w:t>
      </w:r>
      <w:r w:rsidR="00436FAB">
        <w:t xml:space="preserve"> professional</w:t>
      </w:r>
      <w:r>
        <w:t xml:space="preserve"> </w:t>
      </w:r>
      <w:r w:rsidR="00436FAB">
        <w:t xml:space="preserve">coach, professional development trainer, etc., </w:t>
      </w:r>
      <w:r>
        <w:t>you agree that:</w:t>
      </w:r>
      <w:r>
        <w:br/>
      </w:r>
    </w:p>
    <w:p w14:paraId="72525E74" w14:textId="52288CD8" w:rsidR="00F14535" w:rsidRDefault="00D107DF" w:rsidP="00F14535">
      <w:pPr>
        <w:pStyle w:val="ListParagraph"/>
        <w:numPr>
          <w:ilvl w:val="1"/>
          <w:numId w:val="6"/>
        </w:numPr>
        <w:rPr>
          <w:rFonts w:ascii="Cambria" w:eastAsia="Times New Roman" w:hAnsi="Cambria" w:cs="Tahoma"/>
          <w:bCs/>
        </w:rPr>
      </w:pPr>
      <w:r>
        <w:rPr>
          <w:rFonts w:ascii="Cambria" w:eastAsia="Times New Roman" w:hAnsi="Cambria" w:cs="Tahoma"/>
          <w:bCs/>
        </w:rPr>
        <w:t xml:space="preserve">You </w:t>
      </w:r>
      <w:r w:rsidR="00F14535" w:rsidRPr="00F14535">
        <w:rPr>
          <w:rFonts w:ascii="Cambria" w:eastAsia="Times New Roman" w:hAnsi="Cambria" w:cs="Tahoma"/>
          <w:bCs/>
        </w:rPr>
        <w:t xml:space="preserve">will use only the Paul-Elder Framework when teaching critical thinking in </w:t>
      </w:r>
      <w:r w:rsidR="00436FAB">
        <w:rPr>
          <w:rFonts w:ascii="Cambria" w:eastAsia="Times New Roman" w:hAnsi="Cambria" w:cs="Tahoma"/>
          <w:bCs/>
        </w:rPr>
        <w:t>your</w:t>
      </w:r>
      <w:r w:rsidR="00F14535" w:rsidRPr="00F14535">
        <w:rPr>
          <w:rFonts w:ascii="Cambria" w:eastAsia="Times New Roman" w:hAnsi="Cambria" w:cs="Tahoma"/>
          <w:bCs/>
        </w:rPr>
        <w:t xml:space="preserve"> work. </w:t>
      </w:r>
      <w:r w:rsidR="00436FAB">
        <w:rPr>
          <w:rFonts w:ascii="Cambria" w:eastAsia="Times New Roman" w:hAnsi="Cambria" w:cs="Tahoma"/>
          <w:bCs/>
        </w:rPr>
        <w:t>You</w:t>
      </w:r>
      <w:r w:rsidR="00F14535" w:rsidRPr="00F14535">
        <w:rPr>
          <w:rFonts w:ascii="Cambria" w:eastAsia="Times New Roman" w:hAnsi="Cambria" w:cs="Tahoma"/>
          <w:bCs/>
        </w:rPr>
        <w:t xml:space="preserve"> will never substitute or mix in other critical thinking methodologies. </w:t>
      </w:r>
    </w:p>
    <w:p w14:paraId="1D8612D6" w14:textId="77777777" w:rsidR="00F14535" w:rsidRPr="00F14535" w:rsidRDefault="00F14535" w:rsidP="00965A36">
      <w:pPr>
        <w:pStyle w:val="ListParagraph"/>
        <w:rPr>
          <w:rFonts w:ascii="Cambria" w:eastAsia="Times New Roman" w:hAnsi="Cambria" w:cs="Tahoma"/>
          <w:bCs/>
        </w:rPr>
      </w:pPr>
    </w:p>
    <w:p w14:paraId="5CFE8C76" w14:textId="74F91A96" w:rsidR="00F14535" w:rsidRPr="00F14535" w:rsidRDefault="00F14535" w:rsidP="00965A36">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When teaching critical thinking in </w:t>
      </w:r>
      <w:r w:rsidR="00436FAB">
        <w:rPr>
          <w:rFonts w:ascii="Cambria" w:eastAsia="Times New Roman" w:hAnsi="Cambria" w:cs="Tahoma"/>
          <w:bCs/>
        </w:rPr>
        <w:t xml:space="preserve">your </w:t>
      </w:r>
      <w:r w:rsidRPr="00F14535">
        <w:rPr>
          <w:rFonts w:ascii="Cambria" w:eastAsia="Times New Roman" w:hAnsi="Cambria" w:cs="Tahoma"/>
          <w:bCs/>
        </w:rPr>
        <w:t xml:space="preserve">work, </w:t>
      </w:r>
      <w:r w:rsidR="00436FAB">
        <w:rPr>
          <w:rFonts w:ascii="Cambria" w:eastAsia="Times New Roman" w:hAnsi="Cambria" w:cs="Tahoma"/>
          <w:bCs/>
        </w:rPr>
        <w:t xml:space="preserve">you </w:t>
      </w:r>
      <w:r w:rsidRPr="00F14535">
        <w:rPr>
          <w:rFonts w:ascii="Cambria" w:eastAsia="Times New Roman" w:hAnsi="Cambria" w:cs="Tahoma"/>
          <w:bCs/>
        </w:rPr>
        <w:t xml:space="preserve">will use only those activities approved by The Foundation for Critical Thinking, most of which are contained in the manual that </w:t>
      </w:r>
      <w:r w:rsidR="00436FAB">
        <w:rPr>
          <w:rFonts w:ascii="Cambria" w:eastAsia="Times New Roman" w:hAnsi="Cambria" w:cs="Tahoma"/>
          <w:bCs/>
        </w:rPr>
        <w:t>will be given to you</w:t>
      </w:r>
      <w:r w:rsidRPr="00F14535">
        <w:rPr>
          <w:rFonts w:ascii="Cambria" w:eastAsia="Times New Roman" w:hAnsi="Cambria" w:cs="Tahoma"/>
          <w:bCs/>
        </w:rPr>
        <w:t xml:space="preserve">. </w:t>
      </w:r>
      <w:r>
        <w:rPr>
          <w:rFonts w:ascii="Cambria" w:eastAsia="Times New Roman" w:hAnsi="Cambria" w:cs="Tahoma"/>
          <w:bCs/>
        </w:rPr>
        <w:br/>
      </w:r>
    </w:p>
    <w:p w14:paraId="2C5F82AE" w14:textId="0B0FD195" w:rsidR="00F14535" w:rsidRPr="00F14535" w:rsidRDefault="00F14535" w:rsidP="00965A36">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When teaching critical thinking in </w:t>
      </w:r>
      <w:r w:rsidR="00436FAB">
        <w:rPr>
          <w:rFonts w:ascii="Cambria" w:eastAsia="Times New Roman" w:hAnsi="Cambria" w:cs="Tahoma"/>
          <w:bCs/>
        </w:rPr>
        <w:t xml:space="preserve">your </w:t>
      </w:r>
      <w:r w:rsidRPr="00F14535">
        <w:rPr>
          <w:rFonts w:ascii="Cambria" w:eastAsia="Times New Roman" w:hAnsi="Cambria" w:cs="Tahoma"/>
          <w:bCs/>
        </w:rPr>
        <w:t xml:space="preserve">work, </w:t>
      </w:r>
      <w:r w:rsidR="00436FAB">
        <w:rPr>
          <w:rFonts w:ascii="Cambria" w:eastAsia="Times New Roman" w:hAnsi="Cambria" w:cs="Tahoma"/>
          <w:bCs/>
        </w:rPr>
        <w:t xml:space="preserve">you </w:t>
      </w:r>
      <w:r w:rsidRPr="00F14535">
        <w:rPr>
          <w:rFonts w:ascii="Cambria" w:eastAsia="Times New Roman" w:hAnsi="Cambria" w:cs="Tahoma"/>
          <w:bCs/>
        </w:rPr>
        <w:t xml:space="preserve">will use only Foundation for Critical Thinking materials, such as </w:t>
      </w:r>
      <w:hyperlink r:id="rId21" w:history="1">
        <w:r w:rsidRPr="00F14535">
          <w:rPr>
            <w:rStyle w:val="Hyperlink"/>
            <w:rFonts w:ascii="Cambria" w:eastAsia="Times New Roman" w:hAnsi="Cambria" w:cs="Tahoma"/>
            <w:bCs/>
          </w:rPr>
          <w:t>books</w:t>
        </w:r>
      </w:hyperlink>
      <w:r w:rsidRPr="00F14535">
        <w:rPr>
          <w:rFonts w:ascii="Cambria" w:eastAsia="Times New Roman" w:hAnsi="Cambria" w:cs="Tahoma"/>
          <w:bCs/>
        </w:rPr>
        <w:t xml:space="preserve"> and </w:t>
      </w:r>
      <w:hyperlink r:id="rId22" w:history="1">
        <w:r w:rsidRPr="00F14535">
          <w:rPr>
            <w:rStyle w:val="Hyperlink"/>
            <w:rFonts w:ascii="Cambria" w:eastAsia="Times New Roman" w:hAnsi="Cambria" w:cs="Tahoma"/>
            <w:bCs/>
          </w:rPr>
          <w:t>Thinker’s Guides</w:t>
        </w:r>
      </w:hyperlink>
      <w:r w:rsidRPr="00F14535">
        <w:rPr>
          <w:rFonts w:ascii="Cambria" w:eastAsia="Times New Roman" w:hAnsi="Cambria" w:cs="Tahoma"/>
          <w:bCs/>
        </w:rPr>
        <w:t xml:space="preserve">. These materials may be purchased in print or digital format, or by having clients establish subscriptions in </w:t>
      </w:r>
      <w:hyperlink r:id="rId23" w:history="1">
        <w:r w:rsidRPr="00F14535">
          <w:rPr>
            <w:rStyle w:val="Hyperlink"/>
            <w:rFonts w:ascii="Cambria" w:eastAsia="Times New Roman" w:hAnsi="Cambria" w:cs="Tahoma"/>
            <w:bCs/>
          </w:rPr>
          <w:t>The Center for Critical Thinking Community Online</w:t>
        </w:r>
      </w:hyperlink>
      <w:r w:rsidRPr="00F14535">
        <w:rPr>
          <w:rFonts w:ascii="Cambria" w:eastAsia="Times New Roman" w:hAnsi="Cambria" w:cs="Tahoma"/>
          <w:bCs/>
        </w:rPr>
        <w:t xml:space="preserve">. </w:t>
      </w:r>
      <w:r>
        <w:rPr>
          <w:rFonts w:ascii="Cambria" w:eastAsia="Times New Roman" w:hAnsi="Cambria" w:cs="Tahoma"/>
          <w:bCs/>
        </w:rPr>
        <w:br/>
      </w:r>
    </w:p>
    <w:p w14:paraId="672511B1" w14:textId="41CF4581" w:rsidR="00F14535" w:rsidRPr="00F14535" w:rsidRDefault="00F14535" w:rsidP="00965A36">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When using books or materials in training on other subject matters, such as leadership books, </w:t>
      </w:r>
      <w:r w:rsidR="00436FAB">
        <w:rPr>
          <w:rFonts w:ascii="Cambria" w:eastAsia="Times New Roman" w:hAnsi="Cambria" w:cs="Tahoma"/>
          <w:bCs/>
        </w:rPr>
        <w:t xml:space="preserve">you </w:t>
      </w:r>
      <w:r w:rsidRPr="00F14535">
        <w:rPr>
          <w:rFonts w:ascii="Cambria" w:eastAsia="Times New Roman" w:hAnsi="Cambria" w:cs="Tahoma"/>
          <w:bCs/>
        </w:rPr>
        <w:t>will have these approved by the Foundation for Critical Thinking to ensure that they do not contradict best critical thinking practices and theory.</w:t>
      </w:r>
      <w:r>
        <w:rPr>
          <w:rFonts w:ascii="Cambria" w:eastAsia="Times New Roman" w:hAnsi="Cambria" w:cs="Tahoma"/>
          <w:bCs/>
        </w:rPr>
        <w:br/>
      </w:r>
    </w:p>
    <w:p w14:paraId="72AB5D2C" w14:textId="7A3E7EA9" w:rsidR="00DA29E1" w:rsidRDefault="00F14535" w:rsidP="00F14535">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In place of </w:t>
      </w:r>
      <w:r w:rsidRPr="00965A36">
        <w:rPr>
          <w:rFonts w:ascii="Cambria" w:eastAsia="Times New Roman" w:hAnsi="Cambria" w:cs="Tahoma"/>
          <w:b/>
        </w:rPr>
        <w:t>#</w:t>
      </w:r>
      <w:r w:rsidR="00C91FE2">
        <w:rPr>
          <w:rFonts w:ascii="Cambria" w:eastAsia="Times New Roman" w:hAnsi="Cambria" w:cs="Tahoma"/>
          <w:b/>
        </w:rPr>
        <w:t>7</w:t>
      </w:r>
      <w:r w:rsidRPr="00F14535">
        <w:rPr>
          <w:rFonts w:ascii="Cambria" w:eastAsia="Times New Roman" w:hAnsi="Cambria" w:cs="Tahoma"/>
          <w:bCs/>
        </w:rPr>
        <w:t xml:space="preserve"> above, </w:t>
      </w:r>
      <w:r w:rsidR="009273AD">
        <w:rPr>
          <w:rFonts w:ascii="Cambria" w:eastAsia="Times New Roman" w:hAnsi="Cambria" w:cs="Tahoma"/>
          <w:bCs/>
        </w:rPr>
        <w:t>you</w:t>
      </w:r>
      <w:r w:rsidRPr="00F14535">
        <w:rPr>
          <w:rFonts w:ascii="Cambria" w:eastAsia="Times New Roman" w:hAnsi="Cambria" w:cs="Tahoma"/>
          <w:bCs/>
        </w:rPr>
        <w:t xml:space="preserve"> will submit an annual report in which </w:t>
      </w:r>
      <w:r w:rsidR="00375C92">
        <w:rPr>
          <w:rFonts w:ascii="Cambria" w:eastAsia="Times New Roman" w:hAnsi="Cambria" w:cs="Tahoma"/>
          <w:bCs/>
        </w:rPr>
        <w:t>you</w:t>
      </w:r>
      <w:r w:rsidRPr="00F14535">
        <w:rPr>
          <w:rFonts w:ascii="Cambria" w:eastAsia="Times New Roman" w:hAnsi="Cambria" w:cs="Tahoma"/>
          <w:bCs/>
        </w:rPr>
        <w:t xml:space="preserve"> detail the workshops </w:t>
      </w:r>
      <w:r w:rsidR="00375C92">
        <w:rPr>
          <w:rFonts w:ascii="Cambria" w:eastAsia="Times New Roman" w:hAnsi="Cambria" w:cs="Tahoma"/>
          <w:bCs/>
        </w:rPr>
        <w:t xml:space="preserve">that you have </w:t>
      </w:r>
      <w:r w:rsidRPr="00F14535">
        <w:rPr>
          <w:rFonts w:ascii="Cambria" w:eastAsia="Times New Roman" w:hAnsi="Cambria" w:cs="Tahoma"/>
          <w:bCs/>
        </w:rPr>
        <w:t xml:space="preserve">conducted throughout the year under the concept of “critical thinking.” This will include remuneration received for each critical thinking workshop conducted and what Foundation for Critical Thinking </w:t>
      </w:r>
      <w:r w:rsidRPr="00F14535">
        <w:rPr>
          <w:rFonts w:ascii="Cambria" w:eastAsia="Times New Roman" w:hAnsi="Cambria" w:cs="Tahoma"/>
          <w:bCs/>
        </w:rPr>
        <w:lastRenderedPageBreak/>
        <w:t xml:space="preserve">materials were used in the workshop (e.g., </w:t>
      </w:r>
      <w:hyperlink r:id="rId24" w:history="1">
        <w:r w:rsidRPr="00F14535">
          <w:rPr>
            <w:rStyle w:val="Hyperlink"/>
            <w:rFonts w:ascii="Cambria" w:eastAsia="Times New Roman" w:hAnsi="Cambria" w:cs="Tahoma"/>
            <w:bCs/>
          </w:rPr>
          <w:t>books</w:t>
        </w:r>
      </w:hyperlink>
      <w:r w:rsidRPr="00F14535">
        <w:rPr>
          <w:rFonts w:ascii="Cambria" w:eastAsia="Times New Roman" w:hAnsi="Cambria" w:cs="Tahoma"/>
          <w:bCs/>
        </w:rPr>
        <w:t xml:space="preserve">, </w:t>
      </w:r>
      <w:hyperlink r:id="rId25" w:history="1">
        <w:r w:rsidRPr="00F14535">
          <w:rPr>
            <w:rStyle w:val="Hyperlink"/>
            <w:rFonts w:ascii="Cambria" w:eastAsia="Times New Roman" w:hAnsi="Cambria" w:cs="Tahoma"/>
            <w:bCs/>
          </w:rPr>
          <w:t>Thinker’s Guides</w:t>
        </w:r>
      </w:hyperlink>
      <w:r w:rsidRPr="00F14535">
        <w:rPr>
          <w:rFonts w:ascii="Cambria" w:eastAsia="Times New Roman" w:hAnsi="Cambria" w:cs="Tahoma"/>
          <w:bCs/>
        </w:rPr>
        <w:t xml:space="preserve">, subscriptions to </w:t>
      </w:r>
      <w:hyperlink r:id="rId26" w:history="1">
        <w:r w:rsidRPr="00F14535">
          <w:rPr>
            <w:rStyle w:val="Hyperlink"/>
            <w:rFonts w:ascii="Cambria" w:eastAsia="Times New Roman" w:hAnsi="Cambria" w:cs="Tahoma"/>
            <w:bCs/>
          </w:rPr>
          <w:t>The Center for Critical Thinking Community Online</w:t>
        </w:r>
      </w:hyperlink>
      <w:r w:rsidRPr="00F14535">
        <w:rPr>
          <w:rFonts w:ascii="Cambria" w:eastAsia="Times New Roman" w:hAnsi="Cambria" w:cs="Tahoma"/>
          <w:bCs/>
        </w:rPr>
        <w:t>, etc.)</w:t>
      </w:r>
      <w:r w:rsidR="00DA29E1">
        <w:rPr>
          <w:rFonts w:ascii="Cambria" w:eastAsia="Times New Roman" w:hAnsi="Cambria" w:cs="Tahoma"/>
          <w:bCs/>
        </w:rPr>
        <w:br/>
      </w:r>
    </w:p>
    <w:p w14:paraId="70E5C9CF" w14:textId="345079AA" w:rsidR="0033154E" w:rsidRPr="006D61AE" w:rsidRDefault="00DA29E1" w:rsidP="00965A36">
      <w:pPr>
        <w:pStyle w:val="ListParagraph"/>
        <w:numPr>
          <w:ilvl w:val="1"/>
          <w:numId w:val="6"/>
        </w:numPr>
      </w:pPr>
      <w:r>
        <w:rPr>
          <w:rFonts w:ascii="Cambria" w:eastAsia="Times New Roman" w:hAnsi="Cambria" w:cs="Tahoma"/>
          <w:bCs/>
        </w:rPr>
        <w:t xml:space="preserve">You will enter a </w:t>
      </w:r>
      <w:r w:rsidRPr="00804A57">
        <w:rPr>
          <w:rFonts w:ascii="Cambria" w:eastAsia="Times New Roman" w:hAnsi="Cambria" w:cs="Tahoma"/>
          <w:bCs/>
        </w:rPr>
        <w:t xml:space="preserve">customized </w:t>
      </w:r>
      <w:r>
        <w:rPr>
          <w:rFonts w:ascii="Cambria" w:eastAsia="Times New Roman" w:hAnsi="Cambria" w:cs="Tahoma"/>
          <w:bCs/>
        </w:rPr>
        <w:t xml:space="preserve">affiliate </w:t>
      </w:r>
      <w:r w:rsidRPr="00804A57">
        <w:rPr>
          <w:rFonts w:ascii="Cambria" w:eastAsia="Times New Roman" w:hAnsi="Cambria" w:cs="Tahoma"/>
          <w:bCs/>
        </w:rPr>
        <w:t xml:space="preserve">agreement </w:t>
      </w:r>
      <w:r>
        <w:rPr>
          <w:rFonts w:ascii="Cambria" w:eastAsia="Times New Roman" w:hAnsi="Cambria" w:cs="Tahoma"/>
          <w:bCs/>
        </w:rPr>
        <w:t xml:space="preserve">with the </w:t>
      </w:r>
      <w:r w:rsidRPr="00804A57">
        <w:rPr>
          <w:rFonts w:ascii="Cambria" w:eastAsia="Times New Roman" w:hAnsi="Cambria" w:cs="Tahoma"/>
          <w:bCs/>
        </w:rPr>
        <w:t>Foundation for Critical Thinking</w:t>
      </w:r>
      <w:r>
        <w:rPr>
          <w:rFonts w:ascii="Cambria" w:eastAsia="Times New Roman" w:hAnsi="Cambria" w:cs="Tahoma"/>
          <w:bCs/>
        </w:rPr>
        <w:t>, which</w:t>
      </w:r>
      <w:r w:rsidRPr="00804A57">
        <w:rPr>
          <w:rFonts w:ascii="Cambria" w:eastAsia="Times New Roman" w:hAnsi="Cambria" w:cs="Tahoma"/>
          <w:bCs/>
        </w:rPr>
        <w:t xml:space="preserve"> </w:t>
      </w:r>
      <w:r>
        <w:rPr>
          <w:rFonts w:ascii="Cambria" w:eastAsia="Times New Roman" w:hAnsi="Cambria" w:cs="Tahoma"/>
          <w:bCs/>
        </w:rPr>
        <w:t xml:space="preserve">among other things will </w:t>
      </w:r>
      <w:r w:rsidRPr="00804A57">
        <w:rPr>
          <w:rFonts w:ascii="Cambria" w:eastAsia="Times New Roman" w:hAnsi="Cambria" w:cs="Tahoma"/>
          <w:bCs/>
        </w:rPr>
        <w:t>requir</w:t>
      </w:r>
      <w:r>
        <w:rPr>
          <w:rFonts w:ascii="Cambria" w:eastAsia="Times New Roman" w:hAnsi="Cambria" w:cs="Tahoma"/>
          <w:bCs/>
        </w:rPr>
        <w:t>e</w:t>
      </w:r>
      <w:r w:rsidRPr="00804A57">
        <w:rPr>
          <w:rFonts w:ascii="Cambria" w:eastAsia="Times New Roman" w:hAnsi="Cambria" w:cs="Tahoma"/>
          <w:bCs/>
        </w:rPr>
        <w:t xml:space="preserve"> </w:t>
      </w:r>
      <w:r>
        <w:rPr>
          <w:rFonts w:ascii="Cambria" w:eastAsia="Times New Roman" w:hAnsi="Cambria" w:cs="Tahoma"/>
          <w:bCs/>
        </w:rPr>
        <w:t xml:space="preserve">that </w:t>
      </w:r>
      <w:r w:rsidRPr="00804A57">
        <w:rPr>
          <w:rFonts w:ascii="Cambria" w:eastAsia="Times New Roman" w:hAnsi="Cambria" w:cs="Tahoma"/>
          <w:bCs/>
        </w:rPr>
        <w:t>a percentage of net income acquired through facilitating critical-thinking workshops will be paid to the Foundation for Critical Thinking.</w:t>
      </w:r>
      <w:r>
        <w:rPr>
          <w:rFonts w:ascii="Cambria" w:eastAsia="Times New Roman" w:hAnsi="Cambria" w:cs="Tahoma"/>
          <w:bCs/>
        </w:rPr>
        <w:br/>
      </w:r>
      <w:r>
        <w:rPr>
          <w:rFonts w:ascii="Cambria" w:eastAsia="Times New Roman" w:hAnsi="Cambria" w:cs="Tahoma"/>
          <w:bCs/>
        </w:rPr>
        <w:br/>
        <w:t xml:space="preserve">Upon reading and returning a signed, dated copy of the affiliate agreement, the Foundation for Critical Thinking will </w:t>
      </w:r>
      <w:r w:rsidRPr="00441540">
        <w:t xml:space="preserve">email an invoice for the </w:t>
      </w:r>
      <w:r w:rsidRPr="008A4632">
        <w:rPr>
          <w:b/>
          <w:bCs/>
        </w:rPr>
        <w:t>$500</w:t>
      </w:r>
      <w:r w:rsidRPr="00441540">
        <w:t xml:space="preserve"> certification fee, to be paid within thirty (30) days.</w:t>
      </w:r>
      <w:r>
        <w:t xml:space="preserve"> </w:t>
      </w:r>
      <w:r w:rsidR="00947C7B">
        <w:br/>
      </w:r>
    </w:p>
    <w:p w14:paraId="06948EE8" w14:textId="7511F457" w:rsidR="00F71BD2" w:rsidRDefault="0003209D" w:rsidP="0057192B">
      <w:pPr>
        <w:pStyle w:val="ListParagraph"/>
        <w:numPr>
          <w:ilvl w:val="0"/>
          <w:numId w:val="6"/>
        </w:numPr>
      </w:pPr>
      <w:r w:rsidRPr="00441540">
        <w:t xml:space="preserve">You understand that if you allow your certification to lapse, you can renew it by submitting </w:t>
      </w:r>
      <w:r w:rsidR="006D61AE">
        <w:t>an</w:t>
      </w:r>
      <w:r w:rsidRPr="00441540">
        <w:t xml:space="preserve"> application within one year of the lapse. Beyond this one-year grace period, you must attend </w:t>
      </w:r>
      <w:r w:rsidR="00F14535">
        <w:t xml:space="preserve">certification training </w:t>
      </w:r>
      <w:r w:rsidR="00F60126">
        <w:t xml:space="preserve">again </w:t>
      </w:r>
      <w:r w:rsidRPr="00441540">
        <w:t>to regain</w:t>
      </w:r>
      <w:r w:rsidR="0023581D" w:rsidRPr="00441540">
        <w:t xml:space="preserve"> your</w:t>
      </w:r>
      <w:r w:rsidRPr="00441540">
        <w:t xml:space="preserve"> certification</w:t>
      </w:r>
      <w:r w:rsidR="00F14535">
        <w:t xml:space="preserve"> status</w:t>
      </w:r>
      <w:r w:rsidRPr="00441540">
        <w:t>.</w:t>
      </w:r>
      <w:r w:rsidR="00F71BD2">
        <w:br/>
      </w:r>
    </w:p>
    <w:p w14:paraId="13244F01" w14:textId="77777777" w:rsidR="00F71BD2" w:rsidRDefault="00F71BD2" w:rsidP="00965A36">
      <w:pPr>
        <w:pStyle w:val="ListParagraph"/>
        <w:numPr>
          <w:ilvl w:val="0"/>
          <w:numId w:val="6"/>
        </w:numPr>
      </w:pPr>
      <w:r>
        <w:t xml:space="preserve">Certificate holders who violate the requirements for maintaining certification, and who are determined by the Foundation for Critical Thinking to have done so in bad faith, may be decertified. Decertified facilitators may or may not be allowed to regain certification after any period of time determined by the Foundation for Critical Thinking. </w:t>
      </w:r>
    </w:p>
    <w:p w14:paraId="72F7880A" w14:textId="77777777" w:rsidR="00F71BD2" w:rsidRDefault="00F71BD2" w:rsidP="00F71BD2">
      <w:pPr>
        <w:pStyle w:val="ListParagraph"/>
        <w:ind w:left="360"/>
      </w:pPr>
    </w:p>
    <w:p w14:paraId="1D2AEE0E" w14:textId="0771FEB1" w:rsidR="00F71BD2" w:rsidRDefault="00F71BD2" w:rsidP="00F71BD2">
      <w:pPr>
        <w:pStyle w:val="ListParagraph"/>
        <w:ind w:left="360"/>
      </w:pPr>
      <w:r>
        <w:t xml:space="preserve">The Foundation reserves the right to publish the name of a decertified facilitator on </w:t>
      </w:r>
      <w:hyperlink r:id="rId27" w:history="1">
        <w:r w:rsidRPr="00F71BD2">
          <w:rPr>
            <w:rStyle w:val="Hyperlink"/>
          </w:rPr>
          <w:t>www.criticalthinking.org</w:t>
        </w:r>
      </w:hyperlink>
      <w:r>
        <w:t xml:space="preserve">, and in correspondence with its email list, if it finds that the decertified facilitator 1) has violated the requirements for maintaining </w:t>
      </w:r>
    </w:p>
    <w:p w14:paraId="30D613E8" w14:textId="58C60D7A" w:rsidR="000F0BFD" w:rsidRDefault="00F71BD2" w:rsidP="00965A36">
      <w:pPr>
        <w:pStyle w:val="ListParagraph"/>
        <w:pBdr>
          <w:bottom w:val="single" w:sz="6" w:space="1" w:color="auto"/>
        </w:pBdr>
        <w:ind w:left="360"/>
      </w:pPr>
      <w:r>
        <w:t xml:space="preserve">certification in bad faith, </w:t>
      </w:r>
      <w:r w:rsidRPr="00965A36">
        <w:rPr>
          <w:i/>
          <w:iCs/>
        </w:rPr>
        <w:t>and</w:t>
      </w:r>
      <w:r>
        <w:t xml:space="preserve"> 2) is likely to falsely represent himself or herself as a certified facilitator.</w:t>
      </w:r>
      <w:r w:rsidR="00862241" w:rsidRPr="00441540">
        <w:br/>
      </w:r>
    </w:p>
    <w:p w14:paraId="6ADDA4BD" w14:textId="77777777" w:rsidR="00650B90" w:rsidRDefault="00650B90" w:rsidP="00FB5D4E"/>
    <w:p w14:paraId="1F5C2A38" w14:textId="493004E9" w:rsidR="00650B90" w:rsidRPr="00650B90" w:rsidRDefault="00650B90" w:rsidP="00FB5D4E">
      <w:pPr>
        <w:rPr>
          <w:b/>
          <w:bCs/>
        </w:rPr>
      </w:pPr>
      <w:r w:rsidRPr="00650B90">
        <w:rPr>
          <w:b/>
          <w:bCs/>
        </w:rPr>
        <w:t xml:space="preserve">To </w:t>
      </w:r>
      <w:r>
        <w:rPr>
          <w:b/>
          <w:bCs/>
        </w:rPr>
        <w:t>be completed by applicant:</w:t>
      </w:r>
    </w:p>
    <w:p w14:paraId="39845F9F" w14:textId="77777777" w:rsidR="00650B90" w:rsidRDefault="00650B90" w:rsidP="00FB5D4E"/>
    <w:p w14:paraId="1BB745F3" w14:textId="1236543A" w:rsidR="00FB5D4E" w:rsidRDefault="00650B90" w:rsidP="00FB5D4E">
      <w:r>
        <w:t>“</w:t>
      </w:r>
      <w:r w:rsidR="003577CE">
        <w:t xml:space="preserve">I have read and understood the policies and responsibilities </w:t>
      </w:r>
      <w:r w:rsidR="00546FA6">
        <w:t xml:space="preserve">for </w:t>
      </w:r>
      <w:r w:rsidR="003577CE">
        <w:t xml:space="preserve">Certification in the Paul-Elder </w:t>
      </w:r>
      <w:r w:rsidR="0090027C">
        <w:t xml:space="preserve">Framework for </w:t>
      </w:r>
      <w:r w:rsidR="00546FA6">
        <w:t>Critical Thinking</w:t>
      </w:r>
      <w:r w:rsidR="004A10D2">
        <w:t xml:space="preserve">, which appear on this application and in the Foundation for Critical Thinking’s </w:t>
      </w:r>
      <w:hyperlink r:id="rId28" w:history="1">
        <w:r w:rsidR="004A10D2" w:rsidRPr="00DE7607">
          <w:rPr>
            <w:rStyle w:val="Hyperlink"/>
          </w:rPr>
          <w:t>White Paper on Certification</w:t>
        </w:r>
      </w:hyperlink>
      <w:r w:rsidR="008B5011">
        <w:t xml:space="preserve">. </w:t>
      </w:r>
      <w:r w:rsidR="00BF04B0">
        <w:t xml:space="preserve">If the </w:t>
      </w:r>
      <w:r w:rsidR="00862241">
        <w:t>Foundation for Critical Thinking</w:t>
      </w:r>
      <w:r w:rsidR="00BF04B0">
        <w:t xml:space="preserve"> finds that I have violated these </w:t>
      </w:r>
      <w:r w:rsidR="00862241">
        <w:t xml:space="preserve">responsibilities </w:t>
      </w:r>
      <w:r w:rsidR="00050AF8">
        <w:t xml:space="preserve">after I am </w:t>
      </w:r>
      <w:r w:rsidR="00BF04B0">
        <w:t xml:space="preserve">certified in its approach, I understand that my certification </w:t>
      </w:r>
      <w:r w:rsidR="00730511">
        <w:t xml:space="preserve">can </w:t>
      </w:r>
      <w:r w:rsidR="00BF04B0">
        <w:t>be immediately revoked</w:t>
      </w:r>
      <w:r w:rsidR="00730511">
        <w:t>. I further understand that if I am decertified,</w:t>
      </w:r>
      <w:r w:rsidR="00BF04B0">
        <w:t xml:space="preserve"> I will not be allowed in any way to say that I am affiliated with the </w:t>
      </w:r>
      <w:r w:rsidR="00730511">
        <w:t>Foundation for Critical Thinking, n</w:t>
      </w:r>
      <w:r w:rsidR="00BF04B0">
        <w:t xml:space="preserve">or that I have been certified by the </w:t>
      </w:r>
      <w:r w:rsidR="00CE7F2A">
        <w:t>Foundation for Critical Thinking</w:t>
      </w:r>
      <w:r w:rsidR="000065B0">
        <w:t>,</w:t>
      </w:r>
      <w:r w:rsidR="00BF04B0">
        <w:t xml:space="preserve"> since this would be misleading to the public. I</w:t>
      </w:r>
      <w:r w:rsidR="00CE7F2A">
        <w:t>n the event that I am decertified, I</w:t>
      </w:r>
      <w:r w:rsidR="00BF04B0">
        <w:t xml:space="preserve"> understand that I will no longer be authorized to use the work of the </w:t>
      </w:r>
      <w:r w:rsidR="00CE7F2A">
        <w:t xml:space="preserve">Foundation for Critical Thinking </w:t>
      </w:r>
      <w:r w:rsidR="00BF04B0">
        <w:t xml:space="preserve">in my work as a consultant, or otherwise, </w:t>
      </w:r>
      <w:r w:rsidR="000065B0">
        <w:t>for financial remuneration</w:t>
      </w:r>
      <w:r w:rsidR="00BF04B0">
        <w:t>.</w:t>
      </w:r>
      <w:r>
        <w:t>”</w:t>
      </w:r>
    </w:p>
    <w:p w14:paraId="61032995" w14:textId="77777777" w:rsidR="00FB5D4E" w:rsidRDefault="00FB5D4E" w:rsidP="00FB5D4E"/>
    <w:p w14:paraId="515F1CB5" w14:textId="77777777" w:rsidR="00FB5D4E" w:rsidRDefault="00FB5D4E" w:rsidP="00FB5D4E"/>
    <w:p w14:paraId="48DD34F4" w14:textId="77777777" w:rsidR="00FB5D4E" w:rsidRDefault="00FB5D4E" w:rsidP="00FB5D4E">
      <w:pPr>
        <w:rPr>
          <w:u w:val="single"/>
        </w:rPr>
      </w:pPr>
      <w:r>
        <w:t>Signature: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69454F60" w14:textId="77777777" w:rsidR="00FB5D4E" w:rsidRDefault="00FB5D4E" w:rsidP="00FB5D4E">
      <w:pPr>
        <w:rPr>
          <w:u w:val="single"/>
        </w:rPr>
      </w:pPr>
    </w:p>
    <w:p w14:paraId="230314CE" w14:textId="77777777" w:rsidR="000F51F3" w:rsidRPr="0024088F" w:rsidRDefault="00FB5D4E" w:rsidP="009504C4">
      <w:pPr>
        <w:rPr>
          <w:u w:val="single"/>
        </w:rPr>
      </w:pPr>
      <w:r>
        <w:t>Printed name:</w:t>
      </w:r>
      <w:r>
        <w:rPr>
          <w:u w:val="single"/>
        </w:rPr>
        <w:tab/>
      </w:r>
      <w:r>
        <w:rPr>
          <w:u w:val="single"/>
        </w:rPr>
        <w:tab/>
      </w:r>
      <w:r>
        <w:rPr>
          <w:u w:val="single"/>
        </w:rPr>
        <w:tab/>
      </w:r>
      <w:r>
        <w:rPr>
          <w:u w:val="single"/>
        </w:rPr>
        <w:tab/>
      </w:r>
      <w:r>
        <w:rPr>
          <w:u w:val="single"/>
        </w:rPr>
        <w:tab/>
      </w:r>
    </w:p>
    <w:sectPr w:rsidR="000F51F3" w:rsidRPr="0024088F" w:rsidSect="003C21FD">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EE4EB" w14:textId="77777777" w:rsidR="00D36DE3" w:rsidRDefault="00D36DE3" w:rsidP="009D3002">
      <w:r>
        <w:separator/>
      </w:r>
    </w:p>
  </w:endnote>
  <w:endnote w:type="continuationSeparator" w:id="0">
    <w:p w14:paraId="1EB298AF" w14:textId="77777777" w:rsidR="00D36DE3" w:rsidRDefault="00D36DE3" w:rsidP="009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1188"/>
      <w:docPartObj>
        <w:docPartGallery w:val="Page Numbers (Bottom of Page)"/>
        <w:docPartUnique/>
      </w:docPartObj>
    </w:sdtPr>
    <w:sdtEndPr>
      <w:rPr>
        <w:noProof/>
      </w:rPr>
    </w:sdtEndPr>
    <w:sdtContent>
      <w:p w14:paraId="485170D9" w14:textId="3C0AABE5" w:rsidR="009D3002" w:rsidRDefault="009D3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B8FDD" w14:textId="77777777" w:rsidR="009D3002" w:rsidRDefault="009D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334DA" w14:textId="77777777" w:rsidR="00D36DE3" w:rsidRDefault="00D36DE3" w:rsidP="009D3002">
      <w:r>
        <w:separator/>
      </w:r>
    </w:p>
  </w:footnote>
  <w:footnote w:type="continuationSeparator" w:id="0">
    <w:p w14:paraId="36FF8C40" w14:textId="77777777" w:rsidR="00D36DE3" w:rsidRDefault="00D36DE3" w:rsidP="009D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23B"/>
    <w:multiLevelType w:val="hybridMultilevel"/>
    <w:tmpl w:val="5C22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6D1"/>
    <w:multiLevelType w:val="hybridMultilevel"/>
    <w:tmpl w:val="207EC7F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72FC9"/>
    <w:multiLevelType w:val="hybridMultilevel"/>
    <w:tmpl w:val="E84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21C"/>
    <w:multiLevelType w:val="hybridMultilevel"/>
    <w:tmpl w:val="0FC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F08A0"/>
    <w:multiLevelType w:val="hybridMultilevel"/>
    <w:tmpl w:val="E846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A266B"/>
    <w:multiLevelType w:val="hybridMultilevel"/>
    <w:tmpl w:val="0FA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8634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DF4FE2"/>
    <w:multiLevelType w:val="hybridMultilevel"/>
    <w:tmpl w:val="9B92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3D8E"/>
    <w:multiLevelType w:val="hybridMultilevel"/>
    <w:tmpl w:val="96AE2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897083">
    <w:abstractNumId w:val="5"/>
  </w:num>
  <w:num w:numId="2" w16cid:durableId="1335255948">
    <w:abstractNumId w:val="2"/>
  </w:num>
  <w:num w:numId="3" w16cid:durableId="16931800">
    <w:abstractNumId w:val="3"/>
  </w:num>
  <w:num w:numId="4" w16cid:durableId="514535353">
    <w:abstractNumId w:val="0"/>
  </w:num>
  <w:num w:numId="5" w16cid:durableId="1860778573">
    <w:abstractNumId w:val="7"/>
  </w:num>
  <w:num w:numId="6" w16cid:durableId="1924029550">
    <w:abstractNumId w:val="6"/>
  </w:num>
  <w:num w:numId="7" w16cid:durableId="1398474111">
    <w:abstractNumId w:val="4"/>
  </w:num>
  <w:num w:numId="8" w16cid:durableId="1491170395">
    <w:abstractNumId w:val="8"/>
  </w:num>
  <w:num w:numId="9" w16cid:durableId="120606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FSVPasteboard_" w:val="5"/>
  </w:docVars>
  <w:rsids>
    <w:rsidRoot w:val="009504C4"/>
    <w:rsid w:val="000065B0"/>
    <w:rsid w:val="0003209D"/>
    <w:rsid w:val="00037E38"/>
    <w:rsid w:val="00050AF8"/>
    <w:rsid w:val="000809ED"/>
    <w:rsid w:val="000B0D8E"/>
    <w:rsid w:val="000D2932"/>
    <w:rsid w:val="000E7006"/>
    <w:rsid w:val="000F0BFD"/>
    <w:rsid w:val="000F51F3"/>
    <w:rsid w:val="00102FB4"/>
    <w:rsid w:val="00106889"/>
    <w:rsid w:val="00113D90"/>
    <w:rsid w:val="0015314D"/>
    <w:rsid w:val="00160273"/>
    <w:rsid w:val="00173C2F"/>
    <w:rsid w:val="00176CFC"/>
    <w:rsid w:val="00197764"/>
    <w:rsid w:val="00197C77"/>
    <w:rsid w:val="001A2560"/>
    <w:rsid w:val="001D6CEE"/>
    <w:rsid w:val="001E42A7"/>
    <w:rsid w:val="001E5CC8"/>
    <w:rsid w:val="001E6824"/>
    <w:rsid w:val="001E7BD5"/>
    <w:rsid w:val="002073CB"/>
    <w:rsid w:val="0023581D"/>
    <w:rsid w:val="0024088F"/>
    <w:rsid w:val="00240A25"/>
    <w:rsid w:val="002432EF"/>
    <w:rsid w:val="002444B2"/>
    <w:rsid w:val="0027674F"/>
    <w:rsid w:val="002A0036"/>
    <w:rsid w:val="002A3C3C"/>
    <w:rsid w:val="002A4AD6"/>
    <w:rsid w:val="002A6F4E"/>
    <w:rsid w:val="002B1B23"/>
    <w:rsid w:val="002B2C84"/>
    <w:rsid w:val="002C1F18"/>
    <w:rsid w:val="002C7962"/>
    <w:rsid w:val="002D2080"/>
    <w:rsid w:val="002D6EB9"/>
    <w:rsid w:val="002E127E"/>
    <w:rsid w:val="002E77E9"/>
    <w:rsid w:val="002F03E2"/>
    <w:rsid w:val="00310DD4"/>
    <w:rsid w:val="00314AA8"/>
    <w:rsid w:val="00315F59"/>
    <w:rsid w:val="00321BF8"/>
    <w:rsid w:val="00322822"/>
    <w:rsid w:val="0033154E"/>
    <w:rsid w:val="00344B93"/>
    <w:rsid w:val="00354B17"/>
    <w:rsid w:val="00355DAF"/>
    <w:rsid w:val="003577CE"/>
    <w:rsid w:val="0036694F"/>
    <w:rsid w:val="00375C92"/>
    <w:rsid w:val="00380731"/>
    <w:rsid w:val="003B4B77"/>
    <w:rsid w:val="003C21FD"/>
    <w:rsid w:val="00406EE1"/>
    <w:rsid w:val="00420B0F"/>
    <w:rsid w:val="00436FAB"/>
    <w:rsid w:val="00437E09"/>
    <w:rsid w:val="00441540"/>
    <w:rsid w:val="00452D68"/>
    <w:rsid w:val="00455C3A"/>
    <w:rsid w:val="004A10D2"/>
    <w:rsid w:val="004A1B52"/>
    <w:rsid w:val="004E28CD"/>
    <w:rsid w:val="0050302E"/>
    <w:rsid w:val="005060FA"/>
    <w:rsid w:val="00520EFC"/>
    <w:rsid w:val="00546FA6"/>
    <w:rsid w:val="00553D76"/>
    <w:rsid w:val="005540ED"/>
    <w:rsid w:val="00560B18"/>
    <w:rsid w:val="0057192B"/>
    <w:rsid w:val="005727FE"/>
    <w:rsid w:val="00577315"/>
    <w:rsid w:val="005836E2"/>
    <w:rsid w:val="00591ADD"/>
    <w:rsid w:val="005D6346"/>
    <w:rsid w:val="005E6C14"/>
    <w:rsid w:val="005F386D"/>
    <w:rsid w:val="00600387"/>
    <w:rsid w:val="006034EE"/>
    <w:rsid w:val="00604E90"/>
    <w:rsid w:val="006228CA"/>
    <w:rsid w:val="0062396F"/>
    <w:rsid w:val="0065056D"/>
    <w:rsid w:val="00650B90"/>
    <w:rsid w:val="0066703A"/>
    <w:rsid w:val="0068627F"/>
    <w:rsid w:val="00697476"/>
    <w:rsid w:val="006B03E8"/>
    <w:rsid w:val="006D61AE"/>
    <w:rsid w:val="006E3F6D"/>
    <w:rsid w:val="006E79F0"/>
    <w:rsid w:val="006F68D3"/>
    <w:rsid w:val="00707BA1"/>
    <w:rsid w:val="00715822"/>
    <w:rsid w:val="00721E85"/>
    <w:rsid w:val="007229B7"/>
    <w:rsid w:val="007244E4"/>
    <w:rsid w:val="00730511"/>
    <w:rsid w:val="00751AE6"/>
    <w:rsid w:val="00753F6C"/>
    <w:rsid w:val="007551E3"/>
    <w:rsid w:val="00757057"/>
    <w:rsid w:val="00764258"/>
    <w:rsid w:val="00767C99"/>
    <w:rsid w:val="00783011"/>
    <w:rsid w:val="007914DE"/>
    <w:rsid w:val="007A0388"/>
    <w:rsid w:val="007C1B56"/>
    <w:rsid w:val="007C3BEB"/>
    <w:rsid w:val="007D35EC"/>
    <w:rsid w:val="007D4D2D"/>
    <w:rsid w:val="007F3589"/>
    <w:rsid w:val="00804A57"/>
    <w:rsid w:val="00807F94"/>
    <w:rsid w:val="008119C0"/>
    <w:rsid w:val="00820D53"/>
    <w:rsid w:val="00826EE3"/>
    <w:rsid w:val="00843B8A"/>
    <w:rsid w:val="00862241"/>
    <w:rsid w:val="00882D8B"/>
    <w:rsid w:val="00882E4D"/>
    <w:rsid w:val="00895F15"/>
    <w:rsid w:val="00896C45"/>
    <w:rsid w:val="008B34FB"/>
    <w:rsid w:val="008B5011"/>
    <w:rsid w:val="008C6656"/>
    <w:rsid w:val="008D5952"/>
    <w:rsid w:val="008E6065"/>
    <w:rsid w:val="008E6088"/>
    <w:rsid w:val="008E60CC"/>
    <w:rsid w:val="0090027C"/>
    <w:rsid w:val="00903209"/>
    <w:rsid w:val="00904B48"/>
    <w:rsid w:val="00910F37"/>
    <w:rsid w:val="0091789B"/>
    <w:rsid w:val="00921A0B"/>
    <w:rsid w:val="009273AD"/>
    <w:rsid w:val="00927DF7"/>
    <w:rsid w:val="00941C63"/>
    <w:rsid w:val="00942F75"/>
    <w:rsid w:val="00946E8A"/>
    <w:rsid w:val="00947C7B"/>
    <w:rsid w:val="009504C4"/>
    <w:rsid w:val="00955685"/>
    <w:rsid w:val="0095599A"/>
    <w:rsid w:val="00965A36"/>
    <w:rsid w:val="00966BE1"/>
    <w:rsid w:val="009762FD"/>
    <w:rsid w:val="0098410B"/>
    <w:rsid w:val="0099302E"/>
    <w:rsid w:val="009C7963"/>
    <w:rsid w:val="009D0F96"/>
    <w:rsid w:val="009D3002"/>
    <w:rsid w:val="009E68DA"/>
    <w:rsid w:val="00A00086"/>
    <w:rsid w:val="00A07AB5"/>
    <w:rsid w:val="00A109DE"/>
    <w:rsid w:val="00A27559"/>
    <w:rsid w:val="00A61A2E"/>
    <w:rsid w:val="00AA49C2"/>
    <w:rsid w:val="00AC256B"/>
    <w:rsid w:val="00AD6217"/>
    <w:rsid w:val="00AD6A4A"/>
    <w:rsid w:val="00AE3A03"/>
    <w:rsid w:val="00AF7B37"/>
    <w:rsid w:val="00B328CF"/>
    <w:rsid w:val="00B40C4F"/>
    <w:rsid w:val="00B41322"/>
    <w:rsid w:val="00B47986"/>
    <w:rsid w:val="00B67D85"/>
    <w:rsid w:val="00B84545"/>
    <w:rsid w:val="00B84744"/>
    <w:rsid w:val="00BB1B08"/>
    <w:rsid w:val="00BB6E16"/>
    <w:rsid w:val="00BD6EA3"/>
    <w:rsid w:val="00BE4436"/>
    <w:rsid w:val="00BF04B0"/>
    <w:rsid w:val="00C01DEB"/>
    <w:rsid w:val="00C234B7"/>
    <w:rsid w:val="00C260B4"/>
    <w:rsid w:val="00C34176"/>
    <w:rsid w:val="00C62097"/>
    <w:rsid w:val="00C65E30"/>
    <w:rsid w:val="00C8322E"/>
    <w:rsid w:val="00C91FE2"/>
    <w:rsid w:val="00C9374B"/>
    <w:rsid w:val="00C9763A"/>
    <w:rsid w:val="00C97C09"/>
    <w:rsid w:val="00CB1E87"/>
    <w:rsid w:val="00CC0FEB"/>
    <w:rsid w:val="00CC641F"/>
    <w:rsid w:val="00CD272F"/>
    <w:rsid w:val="00CD5D71"/>
    <w:rsid w:val="00CE505D"/>
    <w:rsid w:val="00CE7F2A"/>
    <w:rsid w:val="00CF579E"/>
    <w:rsid w:val="00D107DF"/>
    <w:rsid w:val="00D11DF1"/>
    <w:rsid w:val="00D16C4A"/>
    <w:rsid w:val="00D2384A"/>
    <w:rsid w:val="00D26E5E"/>
    <w:rsid w:val="00D26EF0"/>
    <w:rsid w:val="00D3445A"/>
    <w:rsid w:val="00D36DE3"/>
    <w:rsid w:val="00D37411"/>
    <w:rsid w:val="00D42601"/>
    <w:rsid w:val="00D438CE"/>
    <w:rsid w:val="00D52CC0"/>
    <w:rsid w:val="00D628B8"/>
    <w:rsid w:val="00D86296"/>
    <w:rsid w:val="00DA0928"/>
    <w:rsid w:val="00DA13E1"/>
    <w:rsid w:val="00DA29E1"/>
    <w:rsid w:val="00DA7C3E"/>
    <w:rsid w:val="00DB0E0D"/>
    <w:rsid w:val="00DB1EBC"/>
    <w:rsid w:val="00DD1C64"/>
    <w:rsid w:val="00DE5900"/>
    <w:rsid w:val="00DE7607"/>
    <w:rsid w:val="00DF63C3"/>
    <w:rsid w:val="00E23E2E"/>
    <w:rsid w:val="00E2406D"/>
    <w:rsid w:val="00E52881"/>
    <w:rsid w:val="00E66741"/>
    <w:rsid w:val="00E921F6"/>
    <w:rsid w:val="00EA2DC3"/>
    <w:rsid w:val="00ED5F13"/>
    <w:rsid w:val="00ED69B5"/>
    <w:rsid w:val="00ED7579"/>
    <w:rsid w:val="00EE5FD7"/>
    <w:rsid w:val="00EF3CFD"/>
    <w:rsid w:val="00F01826"/>
    <w:rsid w:val="00F0486C"/>
    <w:rsid w:val="00F14535"/>
    <w:rsid w:val="00F14EFF"/>
    <w:rsid w:val="00F21B2F"/>
    <w:rsid w:val="00F35A2E"/>
    <w:rsid w:val="00F442FD"/>
    <w:rsid w:val="00F46739"/>
    <w:rsid w:val="00F53039"/>
    <w:rsid w:val="00F5401D"/>
    <w:rsid w:val="00F60126"/>
    <w:rsid w:val="00F662C0"/>
    <w:rsid w:val="00F71BD2"/>
    <w:rsid w:val="00F74521"/>
    <w:rsid w:val="00F775C9"/>
    <w:rsid w:val="00FA4424"/>
    <w:rsid w:val="00FA7D31"/>
    <w:rsid w:val="00FB21AE"/>
    <w:rsid w:val="00FB5D4E"/>
    <w:rsid w:val="00FE0E32"/>
    <w:rsid w:val="00FF0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AD5A"/>
  <w15:docId w15:val="{FA825167-AF04-427B-8105-587B6C5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88F"/>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8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9504C4"/>
    <w:rPr>
      <w:rFonts w:ascii="Lucida Grande" w:hAnsi="Lucida Grande" w:cs="Lucida Grande"/>
      <w:sz w:val="18"/>
      <w:szCs w:val="18"/>
    </w:rPr>
  </w:style>
  <w:style w:type="character" w:customStyle="1" w:styleId="BalloonTextChar">
    <w:name w:val="Balloon Text Char"/>
    <w:basedOn w:val="DefaultParagraphFont"/>
    <w:link w:val="BalloonText"/>
    <w:rsid w:val="009504C4"/>
    <w:rPr>
      <w:rFonts w:ascii="Lucida Grande" w:hAnsi="Lucida Grande" w:cs="Lucida Grande"/>
      <w:sz w:val="18"/>
      <w:szCs w:val="18"/>
    </w:rPr>
  </w:style>
  <w:style w:type="table" w:styleId="TableGrid">
    <w:name w:val="Table Grid"/>
    <w:basedOn w:val="TableNormal"/>
    <w:uiPriority w:val="59"/>
    <w:rsid w:val="0095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504C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727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727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727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5727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707BA1"/>
    <w:pPr>
      <w:ind w:left="720"/>
      <w:contextualSpacing/>
    </w:pPr>
  </w:style>
  <w:style w:type="character" w:styleId="CommentReference">
    <w:name w:val="annotation reference"/>
    <w:basedOn w:val="DefaultParagraphFont"/>
    <w:uiPriority w:val="99"/>
    <w:semiHidden/>
    <w:unhideWhenUsed/>
    <w:rsid w:val="00751AE6"/>
    <w:rPr>
      <w:sz w:val="16"/>
      <w:szCs w:val="16"/>
    </w:rPr>
  </w:style>
  <w:style w:type="paragraph" w:styleId="CommentText">
    <w:name w:val="annotation text"/>
    <w:basedOn w:val="Normal"/>
    <w:link w:val="CommentTextChar"/>
    <w:uiPriority w:val="99"/>
    <w:unhideWhenUsed/>
    <w:rsid w:val="00751AE6"/>
    <w:rPr>
      <w:sz w:val="20"/>
      <w:szCs w:val="20"/>
    </w:rPr>
  </w:style>
  <w:style w:type="character" w:customStyle="1" w:styleId="CommentTextChar">
    <w:name w:val="Comment Text Char"/>
    <w:basedOn w:val="DefaultParagraphFont"/>
    <w:link w:val="CommentText"/>
    <w:uiPriority w:val="99"/>
    <w:rsid w:val="00751AE6"/>
    <w:rPr>
      <w:sz w:val="20"/>
      <w:szCs w:val="20"/>
    </w:rPr>
  </w:style>
  <w:style w:type="paragraph" w:styleId="CommentSubject">
    <w:name w:val="annotation subject"/>
    <w:basedOn w:val="CommentText"/>
    <w:next w:val="CommentText"/>
    <w:link w:val="CommentSubjectChar"/>
    <w:uiPriority w:val="99"/>
    <w:semiHidden/>
    <w:unhideWhenUsed/>
    <w:rsid w:val="00751AE6"/>
    <w:rPr>
      <w:b/>
      <w:bCs/>
    </w:rPr>
  </w:style>
  <w:style w:type="character" w:customStyle="1" w:styleId="CommentSubjectChar">
    <w:name w:val="Comment Subject Char"/>
    <w:basedOn w:val="CommentTextChar"/>
    <w:link w:val="CommentSubject"/>
    <w:uiPriority w:val="99"/>
    <w:semiHidden/>
    <w:rsid w:val="00751AE6"/>
    <w:rPr>
      <w:b/>
      <w:bCs/>
      <w:sz w:val="20"/>
      <w:szCs w:val="20"/>
    </w:rPr>
  </w:style>
  <w:style w:type="character" w:styleId="Hyperlink">
    <w:name w:val="Hyperlink"/>
    <w:basedOn w:val="DefaultParagraphFont"/>
    <w:uiPriority w:val="99"/>
    <w:unhideWhenUsed/>
    <w:rsid w:val="0065056D"/>
    <w:rPr>
      <w:color w:val="0000FF" w:themeColor="hyperlink"/>
      <w:u w:val="single"/>
    </w:rPr>
  </w:style>
  <w:style w:type="paragraph" w:styleId="Revision">
    <w:name w:val="Revision"/>
    <w:hidden/>
    <w:uiPriority w:val="99"/>
    <w:semiHidden/>
    <w:rsid w:val="003B4B77"/>
  </w:style>
  <w:style w:type="character" w:styleId="UnresolvedMention">
    <w:name w:val="Unresolved Mention"/>
    <w:basedOn w:val="DefaultParagraphFont"/>
    <w:uiPriority w:val="99"/>
    <w:semiHidden/>
    <w:unhideWhenUsed/>
    <w:rsid w:val="00D26E5E"/>
    <w:rPr>
      <w:color w:val="605E5C"/>
      <w:shd w:val="clear" w:color="auto" w:fill="E1DFDD"/>
    </w:rPr>
  </w:style>
  <w:style w:type="paragraph" w:styleId="Header">
    <w:name w:val="header"/>
    <w:basedOn w:val="Normal"/>
    <w:link w:val="HeaderChar"/>
    <w:uiPriority w:val="99"/>
    <w:unhideWhenUsed/>
    <w:rsid w:val="009D3002"/>
    <w:pPr>
      <w:tabs>
        <w:tab w:val="center" w:pos="4680"/>
        <w:tab w:val="right" w:pos="9360"/>
      </w:tabs>
    </w:pPr>
  </w:style>
  <w:style w:type="character" w:customStyle="1" w:styleId="HeaderChar">
    <w:name w:val="Header Char"/>
    <w:basedOn w:val="DefaultParagraphFont"/>
    <w:link w:val="Header"/>
    <w:uiPriority w:val="99"/>
    <w:rsid w:val="009D3002"/>
  </w:style>
  <w:style w:type="paragraph" w:styleId="Footer">
    <w:name w:val="footer"/>
    <w:basedOn w:val="Normal"/>
    <w:link w:val="FooterChar"/>
    <w:uiPriority w:val="99"/>
    <w:unhideWhenUsed/>
    <w:rsid w:val="009D3002"/>
    <w:pPr>
      <w:tabs>
        <w:tab w:val="center" w:pos="4680"/>
        <w:tab w:val="right" w:pos="9360"/>
      </w:tabs>
    </w:pPr>
  </w:style>
  <w:style w:type="character" w:customStyle="1" w:styleId="FooterChar">
    <w:name w:val="Footer Char"/>
    <w:basedOn w:val="DefaultParagraphFont"/>
    <w:link w:val="Footer"/>
    <w:uiPriority w:val="99"/>
    <w:rsid w:val="009D3002"/>
  </w:style>
  <w:style w:type="character" w:styleId="FollowedHyperlink">
    <w:name w:val="FollowedHyperlink"/>
    <w:basedOn w:val="DefaultParagraphFont"/>
    <w:uiPriority w:val="99"/>
    <w:semiHidden/>
    <w:unhideWhenUsed/>
    <w:rsid w:val="009E6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1820">
      <w:bodyDiv w:val="1"/>
      <w:marLeft w:val="0"/>
      <w:marRight w:val="0"/>
      <w:marTop w:val="0"/>
      <w:marBottom w:val="0"/>
      <w:divBdr>
        <w:top w:val="none" w:sz="0" w:space="0" w:color="auto"/>
        <w:left w:val="none" w:sz="0" w:space="0" w:color="auto"/>
        <w:bottom w:val="none" w:sz="0" w:space="0" w:color="auto"/>
        <w:right w:val="none" w:sz="0" w:space="0" w:color="auto"/>
      </w:divBdr>
    </w:div>
    <w:div w:id="1182667966">
      <w:bodyDiv w:val="1"/>
      <w:marLeft w:val="0"/>
      <w:marRight w:val="0"/>
      <w:marTop w:val="0"/>
      <w:marBottom w:val="0"/>
      <w:divBdr>
        <w:top w:val="none" w:sz="0" w:space="0" w:color="auto"/>
        <w:left w:val="none" w:sz="0" w:space="0" w:color="auto"/>
        <w:bottom w:val="none" w:sz="0" w:space="0" w:color="auto"/>
        <w:right w:val="none" w:sz="0" w:space="0" w:color="auto"/>
      </w:divBdr>
    </w:div>
    <w:div w:id="1309557638">
      <w:bodyDiv w:val="1"/>
      <w:marLeft w:val="0"/>
      <w:marRight w:val="0"/>
      <w:marTop w:val="0"/>
      <w:marBottom w:val="0"/>
      <w:divBdr>
        <w:top w:val="none" w:sz="0" w:space="0" w:color="auto"/>
        <w:left w:val="none" w:sz="0" w:space="0" w:color="auto"/>
        <w:bottom w:val="none" w:sz="0" w:space="0" w:color="auto"/>
        <w:right w:val="none" w:sz="0" w:space="0" w:color="auto"/>
      </w:divBdr>
    </w:div>
    <w:div w:id="163533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t@criticalthinking.org" TargetMode="External"/><Relationship Id="rId18" Type="http://schemas.openxmlformats.org/officeDocument/2006/relationships/hyperlink" Target="https://www.criticalthinking.org/store/catalogs/books/214" TargetMode="External"/><Relationship Id="rId26" Type="http://schemas.openxmlformats.org/officeDocument/2006/relationships/hyperlink" Target="https://community.criticalthinking.org/" TargetMode="External"/><Relationship Id="rId3" Type="http://schemas.openxmlformats.org/officeDocument/2006/relationships/styles" Target="styles.xml"/><Relationship Id="rId21" Type="http://schemas.openxmlformats.org/officeDocument/2006/relationships/hyperlink" Target="https://www.criticalthinking.org/store/catalogs/books/214" TargetMode="External"/><Relationship Id="rId7" Type="http://schemas.openxmlformats.org/officeDocument/2006/relationships/endnotes" Target="endnotes.xml"/><Relationship Id="rId12" Type="http://schemas.openxmlformats.org/officeDocument/2006/relationships/hyperlink" Target="https://www.criticalthinking.org/pages/certification-in-our-approach/1308" TargetMode="External"/><Relationship Id="rId17" Type="http://schemas.openxmlformats.org/officeDocument/2006/relationships/hyperlink" Target="https://www.criticalthinking.org/store/catalogs/thinkers-guides/224" TargetMode="External"/><Relationship Id="rId25" Type="http://schemas.openxmlformats.org/officeDocument/2006/relationships/hyperlink" Target="https://www.criticalthinking.org/store/catalogs/thinkers-guides/224" TargetMode="External"/><Relationship Id="rId2" Type="http://schemas.openxmlformats.org/officeDocument/2006/relationships/numbering" Target="numbering.xml"/><Relationship Id="rId16" Type="http://schemas.openxmlformats.org/officeDocument/2006/relationships/hyperlink" Target="https://www.criticalthinking.org/store/catalogs/books/214" TargetMode="External"/><Relationship Id="rId20" Type="http://schemas.openxmlformats.org/officeDocument/2006/relationships/hyperlink" Target="https://community.criticalthinking.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24" Type="http://schemas.openxmlformats.org/officeDocument/2006/relationships/hyperlink" Target="https://www.criticalthinking.org/store/catalogs/books/214" TargetMode="External"/><Relationship Id="rId5" Type="http://schemas.openxmlformats.org/officeDocument/2006/relationships/webSettings" Target="webSettings.xml"/><Relationship Id="rId15" Type="http://schemas.openxmlformats.org/officeDocument/2006/relationships/hyperlink" Target="mailto:cct@criticalthinking.org" TargetMode="External"/><Relationship Id="rId23" Type="http://schemas.openxmlformats.org/officeDocument/2006/relationships/hyperlink" Target="https://community.criticalthinking.org/" TargetMode="External"/><Relationship Id="rId28" Type="http://schemas.openxmlformats.org/officeDocument/2006/relationships/hyperlink" Target="https://www.criticalthinking.org/pages/certification-in-our-approach/1308" TargetMode="External"/><Relationship Id="rId10" Type="http://schemas.openxmlformats.org/officeDocument/2006/relationships/hyperlink" Target="https://www.criticalthinking.org/pages/certification-in-our-approach/1308" TargetMode="External"/><Relationship Id="rId19" Type="http://schemas.openxmlformats.org/officeDocument/2006/relationships/hyperlink" Target="https://www.criticalthinking.org/store/catalogs/thinkers-guides/2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riticalthinking.org/pages/certification-in-our-approach/1308" TargetMode="External"/><Relationship Id="rId14" Type="http://schemas.openxmlformats.org/officeDocument/2006/relationships/hyperlink" Target="https://www.criticalthinking.org/pages/certification-in-our-approach/1308" TargetMode="External"/><Relationship Id="rId22" Type="http://schemas.openxmlformats.org/officeDocument/2006/relationships/hyperlink" Target="https://www.criticalthinking.org/store/catalogs/thinkers-guides/224" TargetMode="External"/><Relationship Id="rId27" Type="http://schemas.openxmlformats.org/officeDocument/2006/relationships/hyperlink" Target="www.criticalthinking.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5CB31-095C-4924-8986-89CA9447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Foundation for Critical Thinking</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Collins</dc:creator>
  <cp:lastModifiedBy>Linda Elder</cp:lastModifiedBy>
  <cp:revision>28</cp:revision>
  <cp:lastPrinted>2023-11-14T17:29:00Z</cp:lastPrinted>
  <dcterms:created xsi:type="dcterms:W3CDTF">2024-05-15T19:07:00Z</dcterms:created>
  <dcterms:modified xsi:type="dcterms:W3CDTF">2024-05-30T18:23:00Z</dcterms:modified>
</cp:coreProperties>
</file>